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2143125" cy="2143125"/>
            <wp:effectExtent l="19050" t="0" r="9525"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2143125" cy="2143125"/>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B21F31" w:rsidRPr="009E65BD" w:rsidRDefault="00B21F31" w:rsidP="009E65BD">
      <w:pPr>
        <w:autoSpaceDE w:val="0"/>
        <w:autoSpaceDN w:val="0"/>
        <w:adjustRightInd w:val="0"/>
        <w:ind w:left="2880" w:hanging="2160"/>
      </w:pPr>
      <w:r w:rsidRPr="00BB559C">
        <w:rPr>
          <w:b/>
        </w:rPr>
        <w:t>Name of the Work:</w:t>
      </w:r>
      <w:r w:rsidRPr="00BB559C">
        <w:rPr>
          <w:b/>
        </w:rPr>
        <w:tab/>
      </w:r>
      <w:r w:rsidR="009E65BD" w:rsidRPr="009E65BD">
        <w:t>Erection of 4.0KM of new 11KV feeder from 33/11KV Dulapally SS with stringing of 2.7KM of 11KV 3X185+70Sq.mm. AB cable and stringing of 1.3KM of 11KV OH line with 100 Sq.mm AAA Conductor over now</w:t>
      </w:r>
      <w:r w:rsidR="005D1E61">
        <w:t xml:space="preserve"> </w:t>
      </w:r>
      <w:r w:rsidR="009E65BD" w:rsidRPr="009E65BD">
        <w:t>proposed 9.1mtr PSCC poles and existing Poles along with erection of 1No. 11KV Bay &amp; Breaker for bifurcation existing</w:t>
      </w:r>
      <w:r w:rsidR="005D1E61">
        <w:t xml:space="preserve"> </w:t>
      </w:r>
      <w:r w:rsidR="009E65BD" w:rsidRPr="009E65BD">
        <w:rPr>
          <w:b/>
        </w:rPr>
        <w:t>11KV KK Society feeder</w:t>
      </w:r>
      <w:r w:rsidR="009E65BD" w:rsidRPr="009E65BD">
        <w:t xml:space="preserve"> emanating from 33/11KV Dulapally SS in Kompally Section of Quthbullapur Sub-Division of Medchal division and the work executed by the Construction Division of Medchal Circle under T&amp;D Improvement tooriginal</w:t>
      </w:r>
      <w:r w:rsidR="009E65BD">
        <w:t xml:space="preserve"> works(Summer Action Plan-2025</w:t>
      </w:r>
      <w:r w:rsidR="009E65BD" w:rsidRPr="00837980">
        <w:t>)</w:t>
      </w:r>
      <w:r w:rsidR="004267DA" w:rsidRPr="00837980">
        <w:rPr>
          <w:b/>
        </w:rPr>
        <w:t>(Reserved for S</w:t>
      </w:r>
      <w:r w:rsidR="0024742C" w:rsidRPr="00837980">
        <w:rPr>
          <w:b/>
        </w:rPr>
        <w:t>C</w:t>
      </w:r>
      <w:r w:rsidR="004267DA" w:rsidRPr="00837980">
        <w:rPr>
          <w:b/>
        </w:rPr>
        <w:t>)</w:t>
      </w:r>
      <w:r w:rsidR="00291C95" w:rsidRPr="00837980">
        <w:rPr>
          <w:b/>
        </w:rPr>
        <w:t>.</w:t>
      </w:r>
    </w:p>
    <w:p w:rsidR="00D339EE" w:rsidRPr="009E65BD" w:rsidRDefault="00D339EE" w:rsidP="004267DA">
      <w:pPr>
        <w:tabs>
          <w:tab w:val="left" w:pos="-2880"/>
        </w:tabs>
        <w:spacing w:line="276" w:lineRule="auto"/>
        <w:ind w:left="2880" w:right="-151" w:hanging="2880"/>
        <w:jc w:val="both"/>
        <w:rPr>
          <w:b/>
          <w:bCs/>
        </w:rPr>
      </w:pPr>
    </w:p>
    <w:p w:rsidR="00F756A3" w:rsidRDefault="003D74F2" w:rsidP="00F756A3">
      <w:pPr>
        <w:ind w:left="2340" w:hanging="2340"/>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BA055C">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9E65BD">
        <w:rPr>
          <w:b/>
          <w:sz w:val="36"/>
          <w:szCs w:val="28"/>
        </w:rPr>
        <w:t>8</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pPr>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D43A67" w:rsidRDefault="00B21F31" w:rsidP="009E65BD">
      <w:pPr>
        <w:rPr>
          <w:sz w:val="28"/>
          <w:szCs w:val="28"/>
        </w:rPr>
      </w:pPr>
      <w:r w:rsidRPr="00D43A67">
        <w:rPr>
          <w:sz w:val="26"/>
        </w:rPr>
        <w:tab/>
      </w:r>
      <w:r w:rsidRPr="00D43A67">
        <w:rPr>
          <w:sz w:val="26"/>
        </w:rPr>
        <w:tab/>
      </w:r>
      <w:r w:rsidR="009E65BD">
        <w:rPr>
          <w:sz w:val="26"/>
        </w:rPr>
        <w:tab/>
      </w:r>
      <w:r w:rsidR="000657D4">
        <w:rPr>
          <w:sz w:val="28"/>
          <w:szCs w:val="28"/>
        </w:rPr>
        <w:tab/>
      </w:r>
      <w:r w:rsidR="00837980">
        <w:rPr>
          <w:sz w:val="28"/>
          <w:szCs w:val="28"/>
        </w:rPr>
        <w:t xml:space="preserve">                                </w:t>
      </w:r>
      <w:r w:rsidRPr="00D43A67">
        <w:rPr>
          <w:sz w:val="28"/>
          <w:szCs w:val="28"/>
        </w:rPr>
        <w:t>Chief</w:t>
      </w:r>
      <w:r w:rsidR="0083798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837980">
        <w:rPr>
          <w:sz w:val="28"/>
          <w:szCs w:val="28"/>
        </w:rPr>
        <w:t xml:space="preserve">            </w:t>
      </w:r>
      <w:r w:rsidR="00BD4C38">
        <w:rPr>
          <w:sz w:val="28"/>
          <w:szCs w:val="28"/>
        </w:rPr>
        <w:t>Medchal</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83798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9E65BD">
        <w:rPr>
          <w:b/>
          <w:sz w:val="28"/>
          <w:szCs w:val="28"/>
        </w:rPr>
        <w:t>8</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2318E2" w:rsidRDefault="009E65BD" w:rsidP="00E65AE9">
            <w:pPr>
              <w:jc w:val="both"/>
              <w:rPr>
                <w:b/>
              </w:rPr>
            </w:pPr>
            <w:r w:rsidRPr="009E65BD">
              <w:t>Erection of 4.0KM of new 11KV feeder from 33/11KV Dulapally SS with stringing of 2.7KM of 11KV 3X185+70Sq.mm. AB cable and stringing of 1.3KM of 11KV OH line with 100 Sq.mm AAA Conductor over nowproposed 9.1mtr PSCC poles and existing Poles along with erection of 1No. 11KV Bay &amp; Breaker for bifurcation existing</w:t>
            </w:r>
            <w:r w:rsidRPr="009E65BD">
              <w:rPr>
                <w:b/>
              </w:rPr>
              <w:t>11KV KK Society feeder</w:t>
            </w:r>
            <w:r w:rsidRPr="009E65BD">
              <w:t xml:space="preserve"> emanating from 33/11KV Dulapally SS in Kompally Section of Quthbullapur Sub-Division of Medchal division and the work executed by the Construction Division of Medchal Circle under T&amp;D Improvement tooriginal</w:t>
            </w:r>
            <w:r>
              <w:t xml:space="preserve"> works(Summer Action Plan-2025</w:t>
            </w:r>
            <w:r>
              <w:rPr>
                <w:b/>
              </w:rPr>
              <w:t>)</w:t>
            </w:r>
            <w:r w:rsidR="009F7F9D" w:rsidRPr="0010375C">
              <w:rPr>
                <w:b/>
              </w:rPr>
              <w:t>(Reserved for S</w:t>
            </w:r>
            <w:r w:rsidR="009F7F9D">
              <w:rPr>
                <w:b/>
              </w:rPr>
              <w:t>C</w:t>
            </w:r>
            <w:r w:rsidR="009F7F9D" w:rsidRPr="0010375C">
              <w:rPr>
                <w:b/>
              </w:rPr>
              <w:t>)</w:t>
            </w:r>
            <w:r w:rsidR="009F7F9D">
              <w:rPr>
                <w:b/>
              </w:rPr>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9E65BD" w:rsidP="00375787">
            <w:pPr>
              <w:spacing w:before="20" w:after="60"/>
              <w:rPr>
                <w:b/>
              </w:rPr>
            </w:pPr>
            <w:r>
              <w:rPr>
                <w:b/>
              </w:rPr>
              <w:t>Rs.12</w:t>
            </w:r>
            <w:r w:rsidR="00D02DA4" w:rsidRPr="00F1359A">
              <w:rPr>
                <w:b/>
              </w:rPr>
              <w:t>,</w:t>
            </w:r>
            <w:r w:rsidR="00375787">
              <w:rPr>
                <w:b/>
              </w:rPr>
              <w:t>93</w:t>
            </w:r>
            <w:r w:rsidR="00D02DA4" w:rsidRPr="00F1359A">
              <w:rPr>
                <w:b/>
              </w:rPr>
              <w:t>,</w:t>
            </w:r>
            <w:r w:rsidR="00375787">
              <w:rPr>
                <w:b/>
              </w:rPr>
              <w:t>146/</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375787">
            <w:pPr>
              <w:rPr>
                <w:b/>
              </w:rPr>
            </w:pPr>
            <w:r w:rsidRPr="00F1359A">
              <w:rPr>
                <w:b/>
              </w:rPr>
              <w:t>Rs.</w:t>
            </w:r>
            <w:r w:rsidR="00375787">
              <w:rPr>
                <w:b/>
              </w:rPr>
              <w:t>25</w:t>
            </w:r>
            <w:r w:rsidR="009C358F" w:rsidRPr="00F1359A">
              <w:rPr>
                <w:b/>
              </w:rPr>
              <w:t>,</w:t>
            </w:r>
            <w:r w:rsidR="00375787">
              <w:rPr>
                <w:b/>
              </w:rPr>
              <w:t>863</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B21F31"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572B2F">
        <w:rPr>
          <w:sz w:val="24"/>
        </w:rPr>
        <w:t>13</w:t>
      </w:r>
      <w:r w:rsidR="003C01A7" w:rsidRPr="00F1359A">
        <w:rPr>
          <w:sz w:val="24"/>
        </w:rPr>
        <w:t>.</w:t>
      </w:r>
      <w:r w:rsidR="00F1359A" w:rsidRPr="00F1359A">
        <w:rPr>
          <w:sz w:val="24"/>
        </w:rPr>
        <w:t>1</w:t>
      </w:r>
      <w:r w:rsidR="00754E83">
        <w:rPr>
          <w:sz w:val="24"/>
        </w:rPr>
        <w:t>2</w:t>
      </w:r>
      <w:r w:rsidR="00AC2964" w:rsidRPr="00F1359A">
        <w:rPr>
          <w:sz w:val="24"/>
        </w:rPr>
        <w:t>.202</w:t>
      </w:r>
      <w:r w:rsidR="00E92790" w:rsidRPr="00F1359A">
        <w:rPr>
          <w:sz w:val="24"/>
        </w:rPr>
        <w:t>4</w:t>
      </w:r>
      <w:r w:rsidR="00021894" w:rsidRPr="00F1359A">
        <w:rPr>
          <w:sz w:val="24"/>
        </w:rPr>
        <w:t xml:space="preserve">, </w:t>
      </w:r>
      <w:r w:rsidR="00E46648" w:rsidRPr="00F1359A">
        <w:rPr>
          <w:sz w:val="24"/>
        </w:rPr>
        <w:t>1</w:t>
      </w:r>
      <w:r w:rsidR="00A65378" w:rsidRPr="00F1359A">
        <w:rPr>
          <w:sz w:val="24"/>
        </w:rPr>
        <w:t>4</w:t>
      </w:r>
      <w:r w:rsidR="00040B37" w:rsidRPr="00F1359A">
        <w:rPr>
          <w:sz w:val="24"/>
        </w:rPr>
        <w:t>:</w:t>
      </w:r>
      <w:r w:rsidR="0044135F" w:rsidRPr="00F1359A">
        <w:rPr>
          <w:sz w:val="24"/>
        </w:rPr>
        <w:t>0</w:t>
      </w:r>
      <w:r w:rsidR="00040B37" w:rsidRPr="00F1359A">
        <w:rPr>
          <w:sz w:val="24"/>
        </w:rPr>
        <w:t>0 Hrs</w:t>
      </w:r>
      <w:r w:rsidR="00730514" w:rsidRPr="00F1359A">
        <w:rPr>
          <w:sz w:val="24"/>
        </w:rPr>
        <w:t>.</w:t>
      </w: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C954F3" w:rsidRDefault="00C954F3">
      <w:pPr>
        <w:pStyle w:val="Title"/>
        <w:tabs>
          <w:tab w:val="left" w:pos="3798"/>
        </w:tabs>
        <w:jc w:val="both"/>
        <w:rPr>
          <w:sz w:val="24"/>
        </w:rPr>
      </w:pPr>
    </w:p>
    <w:p w:rsidR="00612B55" w:rsidRDefault="00612B55">
      <w:pPr>
        <w:pStyle w:val="Title"/>
        <w:tabs>
          <w:tab w:val="left" w:pos="3798"/>
        </w:tabs>
        <w:jc w:val="both"/>
        <w:rPr>
          <w:sz w:val="24"/>
        </w:rPr>
      </w:pPr>
    </w:p>
    <w:p w:rsidR="00375787" w:rsidRDefault="00375787">
      <w:pPr>
        <w:pStyle w:val="Title"/>
        <w:tabs>
          <w:tab w:val="left" w:pos="3798"/>
        </w:tabs>
        <w:jc w:val="both"/>
        <w:rPr>
          <w:sz w:val="24"/>
        </w:rPr>
      </w:pPr>
    </w:p>
    <w:p w:rsidR="00375787" w:rsidRDefault="00375787">
      <w:pPr>
        <w:pStyle w:val="Title"/>
        <w:tabs>
          <w:tab w:val="left" w:pos="3798"/>
        </w:tabs>
        <w:jc w:val="both"/>
        <w:rPr>
          <w:sz w:val="24"/>
        </w:rPr>
      </w:pPr>
    </w:p>
    <w:p w:rsidR="00134751" w:rsidRDefault="00134751">
      <w:pPr>
        <w:pStyle w:val="Title"/>
        <w:tabs>
          <w:tab w:val="left" w:pos="3798"/>
        </w:tabs>
        <w:jc w:val="both"/>
        <w:rPr>
          <w:sz w:val="24"/>
        </w:rPr>
      </w:pPr>
    </w:p>
    <w:p w:rsidR="00612B55" w:rsidRDefault="00612B55">
      <w:pPr>
        <w:pStyle w:val="Title"/>
        <w:tabs>
          <w:tab w:val="left" w:pos="3798"/>
        </w:tabs>
        <w:jc w:val="both"/>
        <w:rPr>
          <w:sz w:val="24"/>
        </w:rPr>
      </w:pPr>
    </w:p>
    <w:tbl>
      <w:tblPr>
        <w:tblW w:w="1122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9"/>
        <w:gridCol w:w="2950"/>
        <w:gridCol w:w="7524"/>
      </w:tblGrid>
      <w:tr w:rsidR="00B21F31" w:rsidRPr="00090EFB" w:rsidTr="00375787">
        <w:trPr>
          <w:trHeight w:val="146"/>
        </w:trPr>
        <w:tc>
          <w:tcPr>
            <w:tcW w:w="11223" w:type="dxa"/>
            <w:gridSpan w:val="3"/>
          </w:tcPr>
          <w:p w:rsidR="00B21F31" w:rsidRPr="00090EFB" w:rsidRDefault="00A416EE" w:rsidP="00A02720">
            <w:pPr>
              <w:jc w:val="center"/>
              <w:rPr>
                <w:rFonts w:cs="Gautami"/>
                <w:b/>
                <w:sz w:val="22"/>
                <w:szCs w:val="22"/>
              </w:rPr>
            </w:pPr>
            <w:r>
              <w:rPr>
                <w:rFonts w:cs="Gautami"/>
                <w:b/>
                <w:sz w:val="22"/>
                <w:szCs w:val="22"/>
              </w:rPr>
              <w:t>N</w:t>
            </w:r>
            <w:r w:rsidR="00B21F31" w:rsidRPr="00090EFB">
              <w:rPr>
                <w:rFonts w:cs="Gautami"/>
                <w:b/>
                <w:sz w:val="22"/>
                <w:szCs w:val="22"/>
              </w:rPr>
              <w:t>otice Inviting Bid Details</w:t>
            </w:r>
          </w:p>
        </w:tc>
      </w:tr>
      <w:tr w:rsidR="00B21F31" w:rsidRPr="00090EFB" w:rsidTr="00375787">
        <w:trPr>
          <w:trHeight w:val="384"/>
        </w:trPr>
        <w:tc>
          <w:tcPr>
            <w:tcW w:w="749" w:type="dxa"/>
          </w:tcPr>
          <w:p w:rsidR="00B21F31" w:rsidRPr="00090EFB" w:rsidRDefault="00C954F3" w:rsidP="00C954F3">
            <w:pPr>
              <w:rPr>
                <w:rFonts w:cs="Gautami"/>
                <w:b/>
                <w:sz w:val="22"/>
                <w:szCs w:val="22"/>
              </w:rPr>
            </w:pPr>
            <w:r>
              <w:rPr>
                <w:rFonts w:cs="Gautami"/>
                <w:b/>
                <w:sz w:val="22"/>
                <w:szCs w:val="22"/>
              </w:rPr>
              <w:t>S</w:t>
            </w:r>
            <w:r w:rsidR="00134751">
              <w:rPr>
                <w:rFonts w:cs="Gautami"/>
                <w:b/>
                <w:sz w:val="22"/>
                <w:szCs w:val="22"/>
              </w:rPr>
              <w:t>.</w:t>
            </w:r>
            <w:r>
              <w:rPr>
                <w:rFonts w:cs="Gautami"/>
                <w:b/>
                <w:sz w:val="22"/>
                <w:szCs w:val="22"/>
              </w:rPr>
              <w:t>N</w:t>
            </w:r>
            <w:r w:rsidR="00B21F31" w:rsidRPr="00090EFB">
              <w:rPr>
                <w:rFonts w:cs="Gautami"/>
                <w:b/>
                <w:sz w:val="22"/>
                <w:szCs w:val="22"/>
              </w:rPr>
              <w:t>o.</w:t>
            </w:r>
          </w:p>
        </w:tc>
        <w:tc>
          <w:tcPr>
            <w:tcW w:w="2950" w:type="dxa"/>
          </w:tcPr>
          <w:p w:rsidR="00B21F31" w:rsidRPr="00090EFB" w:rsidRDefault="00B21F31" w:rsidP="00A02720">
            <w:pPr>
              <w:rPr>
                <w:rFonts w:cs="Gautami"/>
                <w:b/>
                <w:sz w:val="22"/>
                <w:szCs w:val="22"/>
              </w:rPr>
            </w:pPr>
            <w:r w:rsidRPr="00090EFB">
              <w:rPr>
                <w:rFonts w:cs="Gautami"/>
                <w:b/>
                <w:sz w:val="22"/>
                <w:szCs w:val="22"/>
              </w:rPr>
              <w:t>Description</w:t>
            </w:r>
          </w:p>
        </w:tc>
        <w:tc>
          <w:tcPr>
            <w:tcW w:w="7524" w:type="dxa"/>
          </w:tcPr>
          <w:p w:rsidR="00B21F31" w:rsidRPr="00090EFB" w:rsidRDefault="00B21F31" w:rsidP="00A02720">
            <w:pPr>
              <w:rPr>
                <w:rFonts w:cs="Gautami"/>
                <w:sz w:val="22"/>
                <w:szCs w:val="22"/>
              </w:rPr>
            </w:pPr>
          </w:p>
        </w:tc>
      </w:tr>
      <w:tr w:rsidR="00B21F31" w:rsidRPr="00090EFB" w:rsidTr="00375787">
        <w:trPr>
          <w:trHeight w:val="146"/>
        </w:trPr>
        <w:tc>
          <w:tcPr>
            <w:tcW w:w="749" w:type="dxa"/>
            <w:vAlign w:val="center"/>
          </w:tcPr>
          <w:p w:rsidR="00B21F31" w:rsidRPr="00090EFB" w:rsidRDefault="00B21F31" w:rsidP="00F5158E">
            <w:pPr>
              <w:jc w:val="center"/>
              <w:rPr>
                <w:rFonts w:cs="Gautami"/>
                <w:sz w:val="22"/>
                <w:szCs w:val="22"/>
              </w:rPr>
            </w:pPr>
            <w:r w:rsidRPr="00090EFB">
              <w:rPr>
                <w:rFonts w:cs="Gautami"/>
                <w:sz w:val="22"/>
                <w:szCs w:val="22"/>
              </w:rPr>
              <w:t>1</w:t>
            </w:r>
          </w:p>
        </w:tc>
        <w:tc>
          <w:tcPr>
            <w:tcW w:w="2950" w:type="dxa"/>
          </w:tcPr>
          <w:p w:rsidR="00B21F31" w:rsidRPr="00090EFB" w:rsidRDefault="00B21F31" w:rsidP="00A02720">
            <w:pPr>
              <w:rPr>
                <w:rFonts w:cs="Gautami"/>
                <w:sz w:val="22"/>
                <w:szCs w:val="22"/>
              </w:rPr>
            </w:pPr>
            <w:r w:rsidRPr="00090EFB">
              <w:rPr>
                <w:rFonts w:cs="Gautami"/>
                <w:sz w:val="22"/>
                <w:szCs w:val="22"/>
              </w:rPr>
              <w:t>Department Name</w:t>
            </w:r>
          </w:p>
        </w:tc>
        <w:tc>
          <w:tcPr>
            <w:tcW w:w="7524" w:type="dxa"/>
          </w:tcPr>
          <w:p w:rsidR="00B21F31" w:rsidRPr="00CE4F2F" w:rsidRDefault="00CC2C84" w:rsidP="00A02720">
            <w:pPr>
              <w:jc w:val="both"/>
              <w:rPr>
                <w:rFonts w:cs="Gautami"/>
                <w:sz w:val="20"/>
                <w:szCs w:val="22"/>
              </w:rPr>
            </w:pPr>
            <w:r>
              <w:rPr>
                <w:rFonts w:cs="Gautami"/>
                <w:sz w:val="20"/>
                <w:szCs w:val="22"/>
              </w:rPr>
              <w:t>TGSPDCL</w:t>
            </w:r>
          </w:p>
        </w:tc>
      </w:tr>
      <w:tr w:rsidR="00B21F31" w:rsidRPr="00090EFB" w:rsidTr="00375787">
        <w:trPr>
          <w:trHeight w:val="191"/>
        </w:trPr>
        <w:tc>
          <w:tcPr>
            <w:tcW w:w="749" w:type="dxa"/>
            <w:vAlign w:val="center"/>
          </w:tcPr>
          <w:p w:rsidR="00B21F31" w:rsidRPr="00090EFB" w:rsidRDefault="00B21F31" w:rsidP="00F5158E">
            <w:pPr>
              <w:jc w:val="center"/>
              <w:rPr>
                <w:rFonts w:cs="Gautami"/>
                <w:sz w:val="22"/>
                <w:szCs w:val="22"/>
              </w:rPr>
            </w:pPr>
            <w:r w:rsidRPr="00090EFB">
              <w:rPr>
                <w:rFonts w:cs="Gautami"/>
                <w:sz w:val="22"/>
                <w:szCs w:val="22"/>
              </w:rPr>
              <w:t>2</w:t>
            </w:r>
          </w:p>
        </w:tc>
        <w:tc>
          <w:tcPr>
            <w:tcW w:w="2950" w:type="dxa"/>
          </w:tcPr>
          <w:p w:rsidR="00B21F31" w:rsidRPr="00090EFB" w:rsidRDefault="00B21F31" w:rsidP="00A02720">
            <w:pPr>
              <w:rPr>
                <w:rFonts w:cs="Gautami"/>
                <w:sz w:val="22"/>
                <w:szCs w:val="22"/>
              </w:rPr>
            </w:pPr>
            <w:r w:rsidRPr="00090EFB">
              <w:rPr>
                <w:rFonts w:cs="Gautami"/>
                <w:sz w:val="22"/>
                <w:szCs w:val="22"/>
              </w:rPr>
              <w:t>Office</w:t>
            </w:r>
          </w:p>
        </w:tc>
        <w:tc>
          <w:tcPr>
            <w:tcW w:w="7524" w:type="dxa"/>
          </w:tcPr>
          <w:p w:rsidR="00B21F31" w:rsidRPr="00CE4F2F" w:rsidRDefault="00B21F31" w:rsidP="00DA1AD4">
            <w:pPr>
              <w:rPr>
                <w:rFonts w:cs="Gautami"/>
                <w:sz w:val="20"/>
                <w:szCs w:val="22"/>
              </w:rPr>
            </w:pPr>
            <w:r w:rsidRPr="00CE4F2F">
              <w:rPr>
                <w:rFonts w:cs="Gautami"/>
                <w:sz w:val="20"/>
                <w:szCs w:val="22"/>
              </w:rPr>
              <w:t xml:space="preserve">Chief </w:t>
            </w:r>
            <w:r w:rsidR="00DA1AD4">
              <w:rPr>
                <w:rFonts w:cs="Gautami"/>
                <w:sz w:val="20"/>
                <w:szCs w:val="22"/>
              </w:rPr>
              <w:t>Engineer</w:t>
            </w:r>
            <w:r w:rsidRPr="00CE4F2F">
              <w:rPr>
                <w:rFonts w:cs="Gautami"/>
                <w:sz w:val="20"/>
                <w:szCs w:val="22"/>
              </w:rPr>
              <w:t xml:space="preserve"> / Operation/ </w:t>
            </w:r>
            <w:r w:rsidR="003C4A3C" w:rsidRPr="00CE4F2F">
              <w:rPr>
                <w:rFonts w:cs="Gautami"/>
                <w:sz w:val="20"/>
                <w:szCs w:val="22"/>
              </w:rPr>
              <w:t>Medchal</w:t>
            </w:r>
            <w:r w:rsidRPr="00CE4F2F">
              <w:rPr>
                <w:rFonts w:cs="Gautami"/>
                <w:sz w:val="20"/>
                <w:szCs w:val="22"/>
              </w:rPr>
              <w:t xml:space="preserve"> Zone / </w:t>
            </w:r>
            <w:r w:rsidR="00CC2C84">
              <w:rPr>
                <w:rFonts w:cs="Gautami"/>
                <w:sz w:val="20"/>
                <w:szCs w:val="22"/>
              </w:rPr>
              <w:t>TGSPDCL</w:t>
            </w:r>
            <w:r w:rsidRPr="00CE4F2F">
              <w:rPr>
                <w:rFonts w:cs="Gautami"/>
                <w:sz w:val="20"/>
                <w:szCs w:val="22"/>
              </w:rPr>
              <w:t>.</w:t>
            </w:r>
          </w:p>
        </w:tc>
      </w:tr>
      <w:tr w:rsidR="00B21F31" w:rsidRPr="00090EFB" w:rsidTr="00375787">
        <w:trPr>
          <w:trHeight w:val="146"/>
        </w:trPr>
        <w:tc>
          <w:tcPr>
            <w:tcW w:w="749" w:type="dxa"/>
            <w:vAlign w:val="center"/>
          </w:tcPr>
          <w:p w:rsidR="00B21F31" w:rsidRPr="00090EFB" w:rsidRDefault="00B21F31" w:rsidP="00F5158E">
            <w:pPr>
              <w:jc w:val="center"/>
              <w:rPr>
                <w:rFonts w:cs="Gautami"/>
                <w:sz w:val="22"/>
                <w:szCs w:val="22"/>
              </w:rPr>
            </w:pPr>
            <w:r w:rsidRPr="00090EFB">
              <w:rPr>
                <w:rFonts w:cs="Gautami"/>
                <w:sz w:val="22"/>
                <w:szCs w:val="22"/>
              </w:rPr>
              <w:t>3</w:t>
            </w:r>
          </w:p>
        </w:tc>
        <w:tc>
          <w:tcPr>
            <w:tcW w:w="2950" w:type="dxa"/>
          </w:tcPr>
          <w:p w:rsidR="00B21F31" w:rsidRPr="00090EFB" w:rsidRDefault="00B21F31" w:rsidP="00A02720">
            <w:pPr>
              <w:rPr>
                <w:rFonts w:cs="Gautami"/>
                <w:sz w:val="22"/>
                <w:szCs w:val="22"/>
              </w:rPr>
            </w:pPr>
            <w:r w:rsidRPr="00090EFB">
              <w:rPr>
                <w:rFonts w:cs="Gautami"/>
                <w:sz w:val="22"/>
                <w:szCs w:val="22"/>
              </w:rPr>
              <w:t>Bid Number</w:t>
            </w:r>
          </w:p>
        </w:tc>
        <w:tc>
          <w:tcPr>
            <w:tcW w:w="7524" w:type="dxa"/>
          </w:tcPr>
          <w:p w:rsidR="00B21F31" w:rsidRPr="00CE4F2F" w:rsidRDefault="00B21F31" w:rsidP="009E65BD">
            <w:pPr>
              <w:rPr>
                <w:b/>
                <w:sz w:val="20"/>
                <w:szCs w:val="22"/>
              </w:rPr>
            </w:pPr>
            <w:r w:rsidRPr="00CE4F2F">
              <w:rPr>
                <w:b/>
                <w:sz w:val="20"/>
                <w:szCs w:val="22"/>
              </w:rPr>
              <w:t>Tender Specification No</w:t>
            </w:r>
            <w:r w:rsidR="00CB499E">
              <w:rPr>
                <w:b/>
                <w:sz w:val="20"/>
                <w:szCs w:val="22"/>
              </w:rPr>
              <w:t>:</w:t>
            </w:r>
            <w:r w:rsidRPr="00CE4F2F">
              <w:rPr>
                <w:b/>
                <w:sz w:val="20"/>
                <w:szCs w:val="22"/>
              </w:rPr>
              <w:t xml:space="preserve"> C</w:t>
            </w:r>
            <w:r w:rsidR="00F1359A">
              <w:rPr>
                <w:b/>
                <w:sz w:val="20"/>
                <w:szCs w:val="22"/>
              </w:rPr>
              <w:t>E</w:t>
            </w:r>
            <w:r w:rsidRPr="00CE4F2F">
              <w:rPr>
                <w:b/>
                <w:sz w:val="20"/>
                <w:szCs w:val="22"/>
              </w:rPr>
              <w:t>/OP/</w:t>
            </w:r>
            <w:r w:rsidR="003C4A3C" w:rsidRPr="00CE4F2F">
              <w:rPr>
                <w:b/>
                <w:sz w:val="20"/>
                <w:szCs w:val="22"/>
              </w:rPr>
              <w:t>Medchal</w:t>
            </w:r>
            <w:r w:rsidRPr="00CE4F2F">
              <w:rPr>
                <w:b/>
                <w:sz w:val="20"/>
                <w:szCs w:val="22"/>
              </w:rPr>
              <w:t xml:space="preserve"> Zone</w:t>
            </w:r>
            <w:r w:rsidR="00F8488E" w:rsidRPr="00CE4F2F">
              <w:rPr>
                <w:b/>
                <w:sz w:val="20"/>
                <w:szCs w:val="22"/>
              </w:rPr>
              <w:t>–</w:t>
            </w:r>
            <w:r w:rsidR="007053B8">
              <w:rPr>
                <w:b/>
                <w:sz w:val="20"/>
                <w:szCs w:val="22"/>
              </w:rPr>
              <w:t>1</w:t>
            </w:r>
            <w:r w:rsidR="009E65BD">
              <w:rPr>
                <w:b/>
                <w:sz w:val="20"/>
                <w:szCs w:val="22"/>
              </w:rPr>
              <w:t>8</w:t>
            </w:r>
            <w:r w:rsidR="007053B8">
              <w:rPr>
                <w:b/>
                <w:sz w:val="20"/>
                <w:szCs w:val="22"/>
              </w:rPr>
              <w:t>/</w:t>
            </w:r>
            <w:r w:rsidR="0098251E">
              <w:rPr>
                <w:b/>
                <w:sz w:val="20"/>
                <w:szCs w:val="22"/>
              </w:rPr>
              <w:t>202</w:t>
            </w:r>
            <w:r w:rsidR="001615B5">
              <w:rPr>
                <w:b/>
                <w:sz w:val="20"/>
                <w:szCs w:val="22"/>
              </w:rPr>
              <w:t>4</w:t>
            </w:r>
            <w:r w:rsidR="0098251E">
              <w:rPr>
                <w:b/>
                <w:sz w:val="20"/>
                <w:szCs w:val="22"/>
              </w:rPr>
              <w:t>-2</w:t>
            </w:r>
            <w:r w:rsidR="001615B5">
              <w:rPr>
                <w:b/>
                <w:sz w:val="20"/>
                <w:szCs w:val="22"/>
              </w:rPr>
              <w:t>5</w:t>
            </w:r>
          </w:p>
        </w:tc>
      </w:tr>
      <w:tr w:rsidR="00FE098F" w:rsidRPr="00090EFB" w:rsidTr="00375787">
        <w:trPr>
          <w:trHeight w:val="146"/>
        </w:trPr>
        <w:tc>
          <w:tcPr>
            <w:tcW w:w="749" w:type="dxa"/>
            <w:vAlign w:val="center"/>
          </w:tcPr>
          <w:p w:rsidR="00FE098F" w:rsidRPr="00090EFB" w:rsidRDefault="00FE098F" w:rsidP="00F5158E">
            <w:pPr>
              <w:jc w:val="center"/>
              <w:rPr>
                <w:rFonts w:cs="Gautami"/>
                <w:sz w:val="22"/>
                <w:szCs w:val="22"/>
              </w:rPr>
            </w:pPr>
            <w:r w:rsidRPr="00090EFB">
              <w:rPr>
                <w:rFonts w:cs="Gautami"/>
                <w:sz w:val="22"/>
                <w:szCs w:val="22"/>
              </w:rPr>
              <w:t>4</w:t>
            </w:r>
          </w:p>
        </w:tc>
        <w:tc>
          <w:tcPr>
            <w:tcW w:w="2950" w:type="dxa"/>
          </w:tcPr>
          <w:p w:rsidR="00FE098F" w:rsidRPr="00090EFB" w:rsidRDefault="00FE098F" w:rsidP="00A02720">
            <w:pPr>
              <w:rPr>
                <w:rFonts w:cs="Gautami"/>
                <w:sz w:val="22"/>
                <w:szCs w:val="22"/>
              </w:rPr>
            </w:pPr>
            <w:r w:rsidRPr="00090EFB">
              <w:rPr>
                <w:rFonts w:cs="Gautami"/>
                <w:sz w:val="22"/>
                <w:szCs w:val="22"/>
              </w:rPr>
              <w:t>Name of the Work</w:t>
            </w:r>
          </w:p>
        </w:tc>
        <w:tc>
          <w:tcPr>
            <w:tcW w:w="7524" w:type="dxa"/>
            <w:vAlign w:val="center"/>
          </w:tcPr>
          <w:p w:rsidR="00FE098F" w:rsidRPr="00375787" w:rsidRDefault="00375787" w:rsidP="00375787">
            <w:pPr>
              <w:jc w:val="both"/>
              <w:rPr>
                <w:b/>
                <w:sz w:val="20"/>
                <w:szCs w:val="20"/>
              </w:rPr>
            </w:pPr>
            <w:r w:rsidRPr="00375787">
              <w:rPr>
                <w:sz w:val="20"/>
                <w:szCs w:val="20"/>
              </w:rPr>
              <w:t xml:space="preserve">Erection of 4.0KM of new 11KV feeder from 33/11KV Dulapally SS with stringing of 2.7KM of 11KV 3X185+70Sq.mm. AB cable and stringing of 1.3KM of 11KV OH line with 100 Sq.mm AAA Conductor over now proposed 9.1mtr PSCC poles and existing Poles along with erection of 1No. 11KV Bay &amp; Breaker for bifurcation existing </w:t>
            </w:r>
            <w:r w:rsidRPr="00375787">
              <w:rPr>
                <w:b/>
                <w:sz w:val="20"/>
                <w:szCs w:val="20"/>
              </w:rPr>
              <w:t>11KV KK Society feeder</w:t>
            </w:r>
            <w:r w:rsidRPr="00375787">
              <w:rPr>
                <w:sz w:val="20"/>
                <w:szCs w:val="20"/>
              </w:rPr>
              <w:t xml:space="preserve"> emanating from 33/11KV Dulapally SS in Kompally Section of Quthbullapur Sub-Division of Medchal division and the work executed by the Construction Division of Medchal Circle under T&amp;D Improvement to original works(Summer Action Plan-2025</w:t>
            </w:r>
            <w:r w:rsidR="00DA1AD4" w:rsidRPr="00375787">
              <w:rPr>
                <w:b/>
                <w:sz w:val="20"/>
                <w:szCs w:val="20"/>
              </w:rPr>
              <w:t>(Reserved for SC).</w:t>
            </w:r>
          </w:p>
        </w:tc>
      </w:tr>
      <w:tr w:rsidR="00B21F31" w:rsidRPr="00090EFB" w:rsidTr="00375787">
        <w:trPr>
          <w:trHeight w:val="146"/>
        </w:trPr>
        <w:tc>
          <w:tcPr>
            <w:tcW w:w="749" w:type="dxa"/>
            <w:vAlign w:val="center"/>
          </w:tcPr>
          <w:p w:rsidR="00B21F31" w:rsidRPr="00090EFB" w:rsidRDefault="00B21F31" w:rsidP="00F5158E">
            <w:pPr>
              <w:jc w:val="center"/>
              <w:rPr>
                <w:rFonts w:cs="Gautami"/>
                <w:sz w:val="22"/>
                <w:szCs w:val="22"/>
              </w:rPr>
            </w:pPr>
            <w:r w:rsidRPr="00090EFB">
              <w:rPr>
                <w:rFonts w:cs="Gautami"/>
                <w:sz w:val="22"/>
                <w:szCs w:val="22"/>
              </w:rPr>
              <w:t>5</w:t>
            </w:r>
          </w:p>
        </w:tc>
        <w:tc>
          <w:tcPr>
            <w:tcW w:w="2950" w:type="dxa"/>
          </w:tcPr>
          <w:p w:rsidR="00B21F31" w:rsidRPr="00090EFB" w:rsidRDefault="00B21F31" w:rsidP="00A02720">
            <w:pPr>
              <w:rPr>
                <w:rFonts w:cs="Gautami"/>
                <w:sz w:val="22"/>
                <w:szCs w:val="22"/>
              </w:rPr>
            </w:pPr>
            <w:r w:rsidRPr="00090EFB">
              <w:rPr>
                <w:rFonts w:cs="Gautami"/>
                <w:sz w:val="22"/>
                <w:szCs w:val="22"/>
              </w:rPr>
              <w:t>Work completion Schedule</w:t>
            </w:r>
          </w:p>
        </w:tc>
        <w:tc>
          <w:tcPr>
            <w:tcW w:w="7524" w:type="dxa"/>
          </w:tcPr>
          <w:p w:rsidR="00B21F31" w:rsidRPr="00CE4F2F" w:rsidRDefault="00730514" w:rsidP="00A02720">
            <w:pPr>
              <w:rPr>
                <w:rFonts w:cs="Gautami"/>
                <w:b/>
                <w:sz w:val="20"/>
                <w:szCs w:val="22"/>
              </w:rPr>
            </w:pPr>
            <w:r w:rsidRPr="00CE4F2F">
              <w:rPr>
                <w:rFonts w:cs="Gautami"/>
                <w:b/>
                <w:sz w:val="20"/>
                <w:szCs w:val="22"/>
              </w:rPr>
              <w:t>4</w:t>
            </w:r>
            <w:r w:rsidR="00B21F31" w:rsidRPr="00CE4F2F">
              <w:rPr>
                <w:rFonts w:cs="Gautami"/>
                <w:b/>
                <w:sz w:val="20"/>
                <w:szCs w:val="22"/>
              </w:rPr>
              <w:t>months</w:t>
            </w:r>
          </w:p>
        </w:tc>
      </w:tr>
      <w:tr w:rsidR="00B21F31" w:rsidRPr="00090EFB" w:rsidTr="00375787">
        <w:trPr>
          <w:trHeight w:val="146"/>
        </w:trPr>
        <w:tc>
          <w:tcPr>
            <w:tcW w:w="749" w:type="dxa"/>
            <w:vAlign w:val="center"/>
          </w:tcPr>
          <w:p w:rsidR="00B21F31" w:rsidRPr="00090EFB" w:rsidRDefault="00B21F31" w:rsidP="00F5158E">
            <w:pPr>
              <w:jc w:val="center"/>
              <w:rPr>
                <w:rFonts w:cs="Gautami"/>
                <w:sz w:val="22"/>
                <w:szCs w:val="22"/>
              </w:rPr>
            </w:pPr>
            <w:r w:rsidRPr="00090EFB">
              <w:rPr>
                <w:rFonts w:cs="Gautami"/>
                <w:sz w:val="22"/>
                <w:szCs w:val="22"/>
              </w:rPr>
              <w:t>6</w:t>
            </w:r>
          </w:p>
        </w:tc>
        <w:tc>
          <w:tcPr>
            <w:tcW w:w="2950" w:type="dxa"/>
          </w:tcPr>
          <w:p w:rsidR="00B21F31" w:rsidRPr="005A6D88" w:rsidRDefault="00B21F31" w:rsidP="00A02720">
            <w:pPr>
              <w:rPr>
                <w:rFonts w:cs="Gautami"/>
                <w:sz w:val="22"/>
                <w:szCs w:val="22"/>
              </w:rPr>
            </w:pPr>
            <w:r w:rsidRPr="005A6D88">
              <w:rPr>
                <w:rFonts w:cs="Gautami"/>
                <w:sz w:val="22"/>
                <w:szCs w:val="22"/>
              </w:rPr>
              <w:t>Type of Bid</w:t>
            </w:r>
          </w:p>
        </w:tc>
        <w:tc>
          <w:tcPr>
            <w:tcW w:w="7524" w:type="dxa"/>
          </w:tcPr>
          <w:p w:rsidR="00B21F31" w:rsidRPr="005A6D88" w:rsidRDefault="00B21F31" w:rsidP="00A02720">
            <w:pPr>
              <w:rPr>
                <w:rFonts w:cs="Gautami"/>
                <w:sz w:val="20"/>
                <w:szCs w:val="22"/>
              </w:rPr>
            </w:pPr>
            <w:r w:rsidRPr="005A6D88">
              <w:rPr>
                <w:rFonts w:cs="Gautami"/>
                <w:sz w:val="20"/>
                <w:szCs w:val="22"/>
              </w:rPr>
              <w:t xml:space="preserve">e-tender </w:t>
            </w:r>
          </w:p>
        </w:tc>
      </w:tr>
      <w:tr w:rsidR="00B21F31" w:rsidRPr="00090EFB" w:rsidTr="00375787">
        <w:trPr>
          <w:trHeight w:val="146"/>
        </w:trPr>
        <w:tc>
          <w:tcPr>
            <w:tcW w:w="749" w:type="dxa"/>
            <w:vAlign w:val="center"/>
          </w:tcPr>
          <w:p w:rsidR="00B21F31" w:rsidRPr="00090EFB" w:rsidRDefault="00B21F31" w:rsidP="00F5158E">
            <w:pPr>
              <w:jc w:val="center"/>
              <w:rPr>
                <w:rFonts w:cs="Gautami"/>
                <w:sz w:val="22"/>
                <w:szCs w:val="22"/>
              </w:rPr>
            </w:pPr>
            <w:r w:rsidRPr="00090EFB">
              <w:rPr>
                <w:rFonts w:cs="Gautami"/>
                <w:sz w:val="22"/>
                <w:szCs w:val="22"/>
              </w:rPr>
              <w:t>7</w:t>
            </w:r>
          </w:p>
        </w:tc>
        <w:tc>
          <w:tcPr>
            <w:tcW w:w="2950" w:type="dxa"/>
          </w:tcPr>
          <w:p w:rsidR="00B21F31" w:rsidRPr="005A6D88" w:rsidRDefault="00B21F31" w:rsidP="00A02720">
            <w:pPr>
              <w:rPr>
                <w:rFonts w:cs="Gautami"/>
                <w:sz w:val="22"/>
                <w:szCs w:val="22"/>
              </w:rPr>
            </w:pPr>
            <w:r w:rsidRPr="005A6D88">
              <w:rPr>
                <w:rFonts w:cs="Gautami"/>
                <w:sz w:val="22"/>
                <w:szCs w:val="22"/>
              </w:rPr>
              <w:t>Bid Category</w:t>
            </w:r>
          </w:p>
        </w:tc>
        <w:tc>
          <w:tcPr>
            <w:tcW w:w="7524" w:type="dxa"/>
          </w:tcPr>
          <w:p w:rsidR="00B21F31" w:rsidRPr="005A6D88" w:rsidRDefault="002115F6" w:rsidP="00A02720">
            <w:pPr>
              <w:rPr>
                <w:rFonts w:cs="Gautami"/>
                <w:sz w:val="20"/>
                <w:szCs w:val="22"/>
              </w:rPr>
            </w:pPr>
            <w:r>
              <w:rPr>
                <w:rFonts w:cs="Gautami"/>
                <w:sz w:val="20"/>
                <w:szCs w:val="22"/>
              </w:rPr>
              <w:t xml:space="preserve">Short </w:t>
            </w:r>
            <w:r w:rsidR="00B21F31" w:rsidRPr="005A6D88">
              <w:rPr>
                <w:rFonts w:cs="Gautami"/>
                <w:sz w:val="20"/>
                <w:szCs w:val="22"/>
              </w:rPr>
              <w:t xml:space="preserve"> tender</w:t>
            </w:r>
          </w:p>
        </w:tc>
      </w:tr>
      <w:tr w:rsidR="00B21F31" w:rsidRPr="00090EFB" w:rsidTr="00375787">
        <w:trPr>
          <w:trHeight w:val="146"/>
        </w:trPr>
        <w:tc>
          <w:tcPr>
            <w:tcW w:w="749" w:type="dxa"/>
            <w:vAlign w:val="center"/>
          </w:tcPr>
          <w:p w:rsidR="00B21F31" w:rsidRPr="00090EFB" w:rsidRDefault="00B21F31" w:rsidP="00F5158E">
            <w:pPr>
              <w:jc w:val="center"/>
              <w:rPr>
                <w:rFonts w:cs="Gautami"/>
                <w:sz w:val="22"/>
                <w:szCs w:val="22"/>
              </w:rPr>
            </w:pPr>
            <w:r w:rsidRPr="00090EFB">
              <w:rPr>
                <w:rFonts w:cs="Gautami"/>
                <w:sz w:val="22"/>
                <w:szCs w:val="22"/>
              </w:rPr>
              <w:t>8</w:t>
            </w:r>
          </w:p>
        </w:tc>
        <w:tc>
          <w:tcPr>
            <w:tcW w:w="2950" w:type="dxa"/>
          </w:tcPr>
          <w:p w:rsidR="00B21F31" w:rsidRPr="005A6D88" w:rsidRDefault="00B21F31" w:rsidP="00A02720">
            <w:pPr>
              <w:rPr>
                <w:rFonts w:cs="Gautami"/>
                <w:sz w:val="22"/>
                <w:szCs w:val="22"/>
              </w:rPr>
            </w:pPr>
            <w:r w:rsidRPr="005A6D88">
              <w:rPr>
                <w:rFonts w:cs="Gautami"/>
                <w:sz w:val="22"/>
                <w:szCs w:val="22"/>
              </w:rPr>
              <w:t>Bid Security (INR)</w:t>
            </w:r>
          </w:p>
        </w:tc>
        <w:tc>
          <w:tcPr>
            <w:tcW w:w="7524" w:type="dxa"/>
          </w:tcPr>
          <w:p w:rsidR="00B21F31" w:rsidRPr="005A6D88" w:rsidRDefault="001F290F" w:rsidP="00375787">
            <w:pPr>
              <w:rPr>
                <w:rFonts w:cs="Gautami"/>
                <w:b/>
                <w:sz w:val="20"/>
                <w:szCs w:val="22"/>
              </w:rPr>
            </w:pPr>
            <w:r w:rsidRPr="005A6D88">
              <w:rPr>
                <w:b/>
                <w:sz w:val="20"/>
                <w:szCs w:val="22"/>
              </w:rPr>
              <w:t>Rs.</w:t>
            </w:r>
            <w:r w:rsidR="00375787">
              <w:rPr>
                <w:b/>
                <w:sz w:val="20"/>
                <w:szCs w:val="22"/>
              </w:rPr>
              <w:t>25</w:t>
            </w:r>
            <w:r w:rsidR="0083360E" w:rsidRPr="005A6D88">
              <w:rPr>
                <w:b/>
                <w:sz w:val="20"/>
                <w:szCs w:val="22"/>
              </w:rPr>
              <w:t>,</w:t>
            </w:r>
            <w:r w:rsidR="00375787">
              <w:rPr>
                <w:b/>
                <w:sz w:val="20"/>
                <w:szCs w:val="22"/>
              </w:rPr>
              <w:t>863</w:t>
            </w:r>
            <w:r w:rsidRPr="005A6D88">
              <w:rPr>
                <w:b/>
                <w:sz w:val="20"/>
                <w:szCs w:val="22"/>
              </w:rPr>
              <w:t>/-</w:t>
            </w:r>
            <w:r w:rsidR="0077004E" w:rsidRPr="005A6D88">
              <w:rPr>
                <w:b/>
                <w:sz w:val="20"/>
                <w:szCs w:val="22"/>
              </w:rPr>
              <w:t xml:space="preserve">  (</w:t>
            </w:r>
            <w:r w:rsidR="00902302" w:rsidRPr="005A6D88">
              <w:rPr>
                <w:b/>
                <w:sz w:val="20"/>
                <w:szCs w:val="22"/>
              </w:rPr>
              <w:t xml:space="preserve">Excluding </w:t>
            </w:r>
            <w:r w:rsidR="00F33E46" w:rsidRPr="005A6D88">
              <w:rPr>
                <w:b/>
                <w:sz w:val="20"/>
                <w:szCs w:val="22"/>
              </w:rPr>
              <w:t>18%</w:t>
            </w:r>
            <w:r w:rsidR="00821976" w:rsidRPr="005A6D88">
              <w:rPr>
                <w:b/>
                <w:sz w:val="20"/>
                <w:szCs w:val="22"/>
              </w:rPr>
              <w:t xml:space="preserve"> GST for DD/BG/Online) </w:t>
            </w:r>
          </w:p>
        </w:tc>
      </w:tr>
      <w:tr w:rsidR="00B21F31" w:rsidRPr="00090EFB" w:rsidTr="00375787">
        <w:trPr>
          <w:trHeight w:val="146"/>
        </w:trPr>
        <w:tc>
          <w:tcPr>
            <w:tcW w:w="749" w:type="dxa"/>
            <w:vAlign w:val="center"/>
          </w:tcPr>
          <w:p w:rsidR="00B21F31" w:rsidRPr="00090EFB" w:rsidRDefault="00B21F31" w:rsidP="00F5158E">
            <w:pPr>
              <w:jc w:val="center"/>
              <w:rPr>
                <w:rFonts w:cs="Gautami"/>
                <w:sz w:val="22"/>
                <w:szCs w:val="22"/>
              </w:rPr>
            </w:pPr>
            <w:r>
              <w:rPr>
                <w:rFonts w:cs="Gautami"/>
                <w:sz w:val="22"/>
                <w:szCs w:val="22"/>
              </w:rPr>
              <w:t>9</w:t>
            </w:r>
          </w:p>
        </w:tc>
        <w:tc>
          <w:tcPr>
            <w:tcW w:w="2950" w:type="dxa"/>
          </w:tcPr>
          <w:p w:rsidR="00B21F31" w:rsidRPr="005A6D88" w:rsidRDefault="00B21F31" w:rsidP="00A02720">
            <w:pPr>
              <w:rPr>
                <w:rFonts w:cs="Gautami"/>
                <w:sz w:val="20"/>
                <w:szCs w:val="20"/>
              </w:rPr>
            </w:pPr>
            <w:r w:rsidRPr="005A6D88">
              <w:rPr>
                <w:rFonts w:cs="Gautami"/>
                <w:sz w:val="20"/>
                <w:szCs w:val="20"/>
              </w:rPr>
              <w:t>ECV amount</w:t>
            </w:r>
          </w:p>
        </w:tc>
        <w:tc>
          <w:tcPr>
            <w:tcW w:w="7524" w:type="dxa"/>
          </w:tcPr>
          <w:p w:rsidR="00B21F31" w:rsidRPr="005A6D88" w:rsidRDefault="00375787" w:rsidP="00375787">
            <w:pPr>
              <w:jc w:val="both"/>
              <w:rPr>
                <w:b/>
                <w:sz w:val="20"/>
                <w:szCs w:val="20"/>
              </w:rPr>
            </w:pPr>
            <w:r>
              <w:rPr>
                <w:b/>
                <w:sz w:val="20"/>
                <w:szCs w:val="20"/>
              </w:rPr>
              <w:t>Rs.12</w:t>
            </w:r>
            <w:r w:rsidR="0083360E" w:rsidRPr="005A6D88">
              <w:rPr>
                <w:b/>
                <w:sz w:val="20"/>
                <w:szCs w:val="20"/>
              </w:rPr>
              <w:t>,</w:t>
            </w:r>
            <w:r>
              <w:rPr>
                <w:b/>
                <w:sz w:val="20"/>
                <w:szCs w:val="20"/>
              </w:rPr>
              <w:t>93</w:t>
            </w:r>
            <w:r w:rsidR="0083360E" w:rsidRPr="005A6D88">
              <w:rPr>
                <w:b/>
                <w:sz w:val="20"/>
                <w:szCs w:val="20"/>
              </w:rPr>
              <w:t>,</w:t>
            </w:r>
            <w:r>
              <w:rPr>
                <w:b/>
                <w:sz w:val="20"/>
                <w:szCs w:val="20"/>
              </w:rPr>
              <w:t>146</w:t>
            </w:r>
            <w:r w:rsidR="0083360E" w:rsidRPr="005A6D88">
              <w:rPr>
                <w:b/>
                <w:sz w:val="20"/>
                <w:szCs w:val="20"/>
              </w:rPr>
              <w:t xml:space="preserve">/-  </w:t>
            </w:r>
            <w:r w:rsidR="00902302" w:rsidRPr="005A6D88">
              <w:rPr>
                <w:b/>
                <w:sz w:val="20"/>
                <w:szCs w:val="20"/>
              </w:rPr>
              <w:t>(</w:t>
            </w:r>
            <w:r w:rsidR="00AC3A6A" w:rsidRPr="005A6D88">
              <w:rPr>
                <w:b/>
                <w:sz w:val="20"/>
                <w:szCs w:val="20"/>
              </w:rPr>
              <w:t>Excluding GST i.e., 1</w:t>
            </w:r>
            <w:r w:rsidR="00E90B89" w:rsidRPr="005A6D88">
              <w:rPr>
                <w:b/>
                <w:sz w:val="20"/>
                <w:szCs w:val="20"/>
              </w:rPr>
              <w:t>8</w:t>
            </w:r>
            <w:r w:rsidR="00AC3A6A" w:rsidRPr="005A6D88">
              <w:rPr>
                <w:b/>
                <w:sz w:val="20"/>
                <w:szCs w:val="20"/>
              </w:rPr>
              <w:t>%)</w:t>
            </w:r>
          </w:p>
        </w:tc>
      </w:tr>
      <w:tr w:rsidR="00475235" w:rsidRPr="00090EFB" w:rsidTr="00375787">
        <w:trPr>
          <w:trHeight w:val="146"/>
        </w:trPr>
        <w:tc>
          <w:tcPr>
            <w:tcW w:w="749" w:type="dxa"/>
            <w:vAlign w:val="center"/>
          </w:tcPr>
          <w:p w:rsidR="00475235" w:rsidRPr="00090EFB" w:rsidRDefault="00475235" w:rsidP="0096619C">
            <w:pPr>
              <w:jc w:val="center"/>
              <w:rPr>
                <w:rFonts w:cs="Gautami"/>
                <w:sz w:val="22"/>
                <w:szCs w:val="22"/>
              </w:rPr>
            </w:pPr>
            <w:r w:rsidRPr="00090EFB">
              <w:rPr>
                <w:rFonts w:cs="Gautami"/>
                <w:sz w:val="22"/>
                <w:szCs w:val="22"/>
              </w:rPr>
              <w:t>10</w:t>
            </w:r>
          </w:p>
        </w:tc>
        <w:tc>
          <w:tcPr>
            <w:tcW w:w="2950" w:type="dxa"/>
          </w:tcPr>
          <w:p w:rsidR="00475235" w:rsidRPr="005A6D88" w:rsidRDefault="00475235" w:rsidP="00A02720">
            <w:pPr>
              <w:rPr>
                <w:rFonts w:cs="Gautami"/>
                <w:sz w:val="22"/>
                <w:szCs w:val="22"/>
              </w:rPr>
            </w:pPr>
            <w:r w:rsidRPr="005A6D88">
              <w:rPr>
                <w:rFonts w:cs="Gautami"/>
                <w:sz w:val="22"/>
                <w:szCs w:val="22"/>
              </w:rPr>
              <w:t>Bid Security Payable to</w:t>
            </w:r>
          </w:p>
        </w:tc>
        <w:tc>
          <w:tcPr>
            <w:tcW w:w="7524" w:type="dxa"/>
          </w:tcPr>
          <w:p w:rsidR="00475235" w:rsidRPr="005A6D88" w:rsidRDefault="00475235" w:rsidP="008845EB">
            <w:pPr>
              <w:jc w:val="both"/>
              <w:rPr>
                <w:rFonts w:cs="Gautami"/>
                <w:sz w:val="20"/>
                <w:szCs w:val="22"/>
              </w:rPr>
            </w:pPr>
            <w:r w:rsidRPr="005A6D88">
              <w:rPr>
                <w:sz w:val="20"/>
                <w:szCs w:val="22"/>
              </w:rPr>
              <w:t xml:space="preserve">In the form  of Demand Draft/Bank Guarantee in favor of </w:t>
            </w:r>
            <w:r w:rsidR="00CC2C84" w:rsidRPr="005A6D88">
              <w:rPr>
                <w:sz w:val="20"/>
                <w:szCs w:val="22"/>
              </w:rPr>
              <w:t>TGSPDCL</w:t>
            </w:r>
            <w:r w:rsidRPr="005A6D88">
              <w:rPr>
                <w:sz w:val="20"/>
                <w:szCs w:val="22"/>
              </w:rPr>
              <w:t xml:space="preserve"> payable at Hyderabad,from any Scheduled/Nationalized Banks.</w:t>
            </w:r>
          </w:p>
        </w:tc>
      </w:tr>
      <w:tr w:rsidR="00475235" w:rsidRPr="00090EFB" w:rsidTr="00375787">
        <w:trPr>
          <w:trHeight w:val="146"/>
        </w:trPr>
        <w:tc>
          <w:tcPr>
            <w:tcW w:w="749" w:type="dxa"/>
            <w:vAlign w:val="center"/>
          </w:tcPr>
          <w:p w:rsidR="00475235" w:rsidRPr="00090EFB" w:rsidRDefault="00475235" w:rsidP="0096619C">
            <w:pPr>
              <w:jc w:val="center"/>
              <w:rPr>
                <w:rFonts w:cs="Gautami"/>
                <w:sz w:val="22"/>
                <w:szCs w:val="22"/>
              </w:rPr>
            </w:pPr>
            <w:r w:rsidRPr="00090EFB">
              <w:rPr>
                <w:rFonts w:cs="Gautami"/>
                <w:sz w:val="22"/>
                <w:szCs w:val="22"/>
              </w:rPr>
              <w:t>11</w:t>
            </w:r>
          </w:p>
        </w:tc>
        <w:tc>
          <w:tcPr>
            <w:tcW w:w="2950" w:type="dxa"/>
          </w:tcPr>
          <w:p w:rsidR="00475235" w:rsidRPr="005A6D88" w:rsidRDefault="00475235" w:rsidP="00A02720">
            <w:pPr>
              <w:rPr>
                <w:rFonts w:cs="Gautami"/>
                <w:sz w:val="22"/>
                <w:szCs w:val="22"/>
              </w:rPr>
            </w:pPr>
            <w:r w:rsidRPr="005A6D88">
              <w:rPr>
                <w:rFonts w:cs="Gautami"/>
                <w:b/>
                <w:sz w:val="22"/>
                <w:szCs w:val="22"/>
              </w:rPr>
              <w:t>Transaction</w:t>
            </w:r>
            <w:r w:rsidRPr="005A6D88">
              <w:rPr>
                <w:rFonts w:cs="Gautami"/>
                <w:sz w:val="22"/>
                <w:szCs w:val="22"/>
              </w:rPr>
              <w:t xml:space="preserve"> Fee</w:t>
            </w:r>
          </w:p>
        </w:tc>
        <w:tc>
          <w:tcPr>
            <w:tcW w:w="7524" w:type="dxa"/>
          </w:tcPr>
          <w:p w:rsidR="00475235" w:rsidRPr="005A6D88" w:rsidRDefault="00475235" w:rsidP="00A02720">
            <w:pPr>
              <w:jc w:val="both"/>
              <w:rPr>
                <w:rFonts w:cs="Gautami"/>
                <w:sz w:val="20"/>
                <w:szCs w:val="22"/>
              </w:rPr>
            </w:pPr>
            <w:r w:rsidRPr="005A6D88">
              <w:rPr>
                <w:rFonts w:cs="Gautami"/>
                <w:b/>
                <w:sz w:val="20"/>
                <w:szCs w:val="22"/>
                <w:u w:val="single"/>
              </w:rPr>
              <w:t>Transaction Fee</w:t>
            </w:r>
            <w:r w:rsidRPr="005A6D88">
              <w:rPr>
                <w:rFonts w:cs="Gautami"/>
                <w:sz w:val="20"/>
                <w:szCs w:val="22"/>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5A6D88">
              <w:rPr>
                <w:rFonts w:cs="Gautami"/>
                <w:sz w:val="20"/>
                <w:szCs w:val="22"/>
              </w:rPr>
              <w:t>G</w:t>
            </w:r>
            <w:r w:rsidRPr="005A6D88">
              <w:rPr>
                <w:rFonts w:cs="Gautami"/>
                <w:sz w:val="20"/>
                <w:szCs w:val="22"/>
              </w:rPr>
              <w:t>TS department and the same amount is non refundable.</w:t>
            </w:r>
          </w:p>
          <w:p w:rsidR="00475235" w:rsidRPr="005A6D88" w:rsidRDefault="00475235" w:rsidP="00874927">
            <w:pPr>
              <w:rPr>
                <w:rFonts w:cs="Gautami"/>
                <w:sz w:val="20"/>
                <w:szCs w:val="22"/>
              </w:rPr>
            </w:pPr>
            <w:r w:rsidRPr="005A6D88">
              <w:rPr>
                <w:rFonts w:cs="Gautami"/>
                <w:b/>
                <w:sz w:val="20"/>
                <w:szCs w:val="22"/>
                <w:u w:val="single"/>
              </w:rPr>
              <w:t>Corpus Fund</w:t>
            </w:r>
            <w:r w:rsidRPr="005A6D88">
              <w:rPr>
                <w:rFonts w:cs="Gautami"/>
                <w:sz w:val="20"/>
                <w:szCs w:val="22"/>
              </w:rPr>
              <w:t>: Successful Bidder has to pay an amount of</w:t>
            </w:r>
            <w:r w:rsidR="006E6D60" w:rsidRPr="005A6D88">
              <w:rPr>
                <w:rFonts w:cs="Gautami"/>
                <w:sz w:val="20"/>
                <w:szCs w:val="22"/>
              </w:rPr>
              <w:t xml:space="preserve">0.04%on quoted value </w:t>
            </w:r>
            <w:r w:rsidRPr="005A6D88">
              <w:rPr>
                <w:rFonts w:cs="Gautami"/>
                <w:sz w:val="20"/>
                <w:szCs w:val="22"/>
              </w:rPr>
              <w:t>through demand draft in favour of Managing Director T</w:t>
            </w:r>
            <w:r w:rsidR="00874927" w:rsidRPr="005A6D88">
              <w:rPr>
                <w:rFonts w:cs="Gautami"/>
                <w:sz w:val="20"/>
                <w:szCs w:val="22"/>
              </w:rPr>
              <w:t>G</w:t>
            </w:r>
            <w:r w:rsidRPr="005A6D88">
              <w:rPr>
                <w:rFonts w:cs="Gautami"/>
                <w:sz w:val="20"/>
                <w:szCs w:val="22"/>
              </w:rPr>
              <w:t xml:space="preserve">TS, Hyderabad towards corpus fund at the time of </w:t>
            </w:r>
            <w:r w:rsidRPr="005A6D88">
              <w:rPr>
                <w:rFonts w:cs="Gautami"/>
                <w:b/>
                <w:sz w:val="20"/>
                <w:szCs w:val="22"/>
              </w:rPr>
              <w:t>conclusion</w:t>
            </w:r>
            <w:r w:rsidRPr="005A6D88">
              <w:rPr>
                <w:rFonts w:cs="Gautami"/>
                <w:sz w:val="20"/>
                <w:szCs w:val="22"/>
              </w:rPr>
              <w:t xml:space="preserve"> of agreement. </w:t>
            </w:r>
          </w:p>
        </w:tc>
      </w:tr>
      <w:tr w:rsidR="00475235" w:rsidRPr="00090EFB" w:rsidTr="00375787">
        <w:trPr>
          <w:trHeight w:val="146"/>
        </w:trPr>
        <w:tc>
          <w:tcPr>
            <w:tcW w:w="749" w:type="dxa"/>
            <w:vAlign w:val="center"/>
          </w:tcPr>
          <w:p w:rsidR="00475235" w:rsidRPr="00090EFB" w:rsidRDefault="00475235" w:rsidP="0096619C">
            <w:pPr>
              <w:jc w:val="center"/>
              <w:rPr>
                <w:rFonts w:cs="Gautami"/>
                <w:sz w:val="22"/>
                <w:szCs w:val="22"/>
              </w:rPr>
            </w:pPr>
            <w:r w:rsidRPr="00090EFB">
              <w:rPr>
                <w:rFonts w:cs="Gautami"/>
                <w:sz w:val="22"/>
                <w:szCs w:val="22"/>
              </w:rPr>
              <w:t>12</w:t>
            </w:r>
          </w:p>
        </w:tc>
        <w:tc>
          <w:tcPr>
            <w:tcW w:w="2950" w:type="dxa"/>
          </w:tcPr>
          <w:p w:rsidR="00475235" w:rsidRPr="005A6D88" w:rsidRDefault="00475235" w:rsidP="00A02720">
            <w:pPr>
              <w:rPr>
                <w:rFonts w:cs="Gautami"/>
                <w:sz w:val="22"/>
                <w:szCs w:val="22"/>
              </w:rPr>
            </w:pPr>
            <w:r w:rsidRPr="005A6D88">
              <w:rPr>
                <w:rFonts w:cs="Gautami"/>
                <w:b/>
                <w:sz w:val="22"/>
                <w:szCs w:val="22"/>
              </w:rPr>
              <w:t>Transaction</w:t>
            </w:r>
            <w:r w:rsidRPr="005A6D88">
              <w:rPr>
                <w:rFonts w:cs="Gautami"/>
                <w:sz w:val="22"/>
                <w:szCs w:val="22"/>
              </w:rPr>
              <w:t xml:space="preserve"> Fee Payable to </w:t>
            </w:r>
          </w:p>
        </w:tc>
        <w:tc>
          <w:tcPr>
            <w:tcW w:w="7524" w:type="dxa"/>
            <w:vAlign w:val="center"/>
          </w:tcPr>
          <w:p w:rsidR="00475235" w:rsidRPr="005A6D88" w:rsidRDefault="00475235" w:rsidP="00874927">
            <w:pPr>
              <w:rPr>
                <w:rFonts w:cs="Gautami"/>
                <w:sz w:val="20"/>
                <w:szCs w:val="22"/>
                <w:lang w:val="pl-PL"/>
              </w:rPr>
            </w:pPr>
            <w:r w:rsidRPr="005A6D88">
              <w:rPr>
                <w:rFonts w:cs="Gautami"/>
                <w:sz w:val="20"/>
                <w:szCs w:val="22"/>
                <w:lang w:val="pl-PL"/>
              </w:rPr>
              <w:t>As specified by T</w:t>
            </w:r>
            <w:r w:rsidR="00874927" w:rsidRPr="005A6D88">
              <w:rPr>
                <w:rFonts w:cs="Gautami"/>
                <w:sz w:val="20"/>
                <w:szCs w:val="22"/>
                <w:lang w:val="pl-PL"/>
              </w:rPr>
              <w:t>G</w:t>
            </w:r>
            <w:r w:rsidRPr="005A6D88">
              <w:rPr>
                <w:rFonts w:cs="Gautami"/>
                <w:sz w:val="20"/>
                <w:szCs w:val="22"/>
                <w:lang w:val="pl-PL"/>
              </w:rPr>
              <w:t>TS department</w:t>
            </w:r>
          </w:p>
        </w:tc>
      </w:tr>
      <w:tr w:rsidR="00AC2964" w:rsidRPr="00090EFB" w:rsidTr="00375787">
        <w:trPr>
          <w:trHeight w:val="146"/>
        </w:trPr>
        <w:tc>
          <w:tcPr>
            <w:tcW w:w="749" w:type="dxa"/>
            <w:vAlign w:val="center"/>
          </w:tcPr>
          <w:p w:rsidR="00AC2964" w:rsidRPr="00090EFB" w:rsidRDefault="00AC2964" w:rsidP="0096619C">
            <w:pPr>
              <w:jc w:val="center"/>
              <w:rPr>
                <w:rFonts w:cs="Gautami"/>
                <w:sz w:val="22"/>
                <w:szCs w:val="22"/>
              </w:rPr>
            </w:pPr>
            <w:r w:rsidRPr="00090EFB">
              <w:rPr>
                <w:rFonts w:cs="Gautami"/>
                <w:sz w:val="22"/>
                <w:szCs w:val="22"/>
              </w:rPr>
              <w:t>13</w:t>
            </w:r>
          </w:p>
        </w:tc>
        <w:tc>
          <w:tcPr>
            <w:tcW w:w="2950" w:type="dxa"/>
          </w:tcPr>
          <w:p w:rsidR="00AC2964" w:rsidRPr="005A6D88" w:rsidRDefault="00AC2964" w:rsidP="00FA30B6">
            <w:pPr>
              <w:rPr>
                <w:rFonts w:cs="Gautami"/>
                <w:sz w:val="22"/>
                <w:szCs w:val="22"/>
              </w:rPr>
            </w:pPr>
            <w:r w:rsidRPr="005A6D88">
              <w:rPr>
                <w:rFonts w:cs="Gautami"/>
                <w:sz w:val="22"/>
                <w:szCs w:val="22"/>
              </w:rPr>
              <w:t xml:space="preserve">Bid submission </w:t>
            </w:r>
            <w:r w:rsidR="00FA30B6" w:rsidRPr="005A6D88">
              <w:rPr>
                <w:rFonts w:cs="Gautami"/>
                <w:sz w:val="22"/>
                <w:szCs w:val="22"/>
              </w:rPr>
              <w:t>starting</w:t>
            </w:r>
            <w:r w:rsidR="006F7AA6">
              <w:rPr>
                <w:rFonts w:cs="Gautami"/>
                <w:sz w:val="22"/>
                <w:szCs w:val="22"/>
              </w:rPr>
              <w:t xml:space="preserve"> date &amp; time  (for </w:t>
            </w:r>
            <w:r w:rsidRPr="005A6D88">
              <w:rPr>
                <w:rFonts w:cs="Gautami"/>
                <w:sz w:val="22"/>
                <w:szCs w:val="22"/>
              </w:rPr>
              <w:t>uploading)</w:t>
            </w:r>
          </w:p>
        </w:tc>
        <w:tc>
          <w:tcPr>
            <w:tcW w:w="7524" w:type="dxa"/>
            <w:shd w:val="clear" w:color="auto" w:fill="auto"/>
            <w:vAlign w:val="center"/>
          </w:tcPr>
          <w:p w:rsidR="00AC2964" w:rsidRPr="005A6D88" w:rsidRDefault="001217F4" w:rsidP="001217F4">
            <w:pPr>
              <w:rPr>
                <w:b/>
                <w:sz w:val="20"/>
                <w:szCs w:val="22"/>
              </w:rPr>
            </w:pPr>
            <w:r>
              <w:rPr>
                <w:b/>
                <w:noProof/>
                <w:sz w:val="20"/>
                <w:szCs w:val="22"/>
              </w:rPr>
              <w:t>05</w:t>
            </w:r>
            <w:r w:rsidR="00AC2964" w:rsidRPr="005A6D88">
              <w:rPr>
                <w:b/>
                <w:noProof/>
                <w:sz w:val="20"/>
                <w:szCs w:val="22"/>
              </w:rPr>
              <w:t>.</w:t>
            </w:r>
            <w:r w:rsidR="00C70820" w:rsidRPr="005A6D88">
              <w:rPr>
                <w:b/>
                <w:noProof/>
                <w:sz w:val="20"/>
                <w:szCs w:val="22"/>
              </w:rPr>
              <w:t>1</w:t>
            </w:r>
            <w:r>
              <w:rPr>
                <w:b/>
                <w:noProof/>
                <w:sz w:val="20"/>
                <w:szCs w:val="22"/>
              </w:rPr>
              <w:t>2</w:t>
            </w:r>
            <w:r w:rsidR="00AC2964" w:rsidRPr="005A6D88">
              <w:rPr>
                <w:b/>
                <w:noProof/>
                <w:sz w:val="20"/>
                <w:szCs w:val="22"/>
              </w:rPr>
              <w:t>.202</w:t>
            </w:r>
            <w:r w:rsidR="00341056" w:rsidRPr="005A6D88">
              <w:rPr>
                <w:b/>
                <w:noProof/>
                <w:sz w:val="20"/>
                <w:szCs w:val="22"/>
              </w:rPr>
              <w:t>4</w:t>
            </w:r>
            <w:r w:rsidR="00AC2964" w:rsidRPr="005A6D88">
              <w:rPr>
                <w:rFonts w:cs="Gautami"/>
                <w:b/>
                <w:noProof/>
                <w:sz w:val="20"/>
                <w:szCs w:val="22"/>
              </w:rPr>
              <w:t>, 14:00 hrs</w:t>
            </w:r>
            <w:r w:rsidR="00AC2964" w:rsidRPr="005A6D88">
              <w:rPr>
                <w:b/>
                <w:sz w:val="20"/>
                <w:szCs w:val="22"/>
              </w:rPr>
              <w:t>.</w:t>
            </w:r>
          </w:p>
        </w:tc>
      </w:tr>
      <w:tr w:rsidR="00AC2964" w:rsidRPr="00090EFB" w:rsidTr="00375787">
        <w:trPr>
          <w:trHeight w:val="420"/>
        </w:trPr>
        <w:tc>
          <w:tcPr>
            <w:tcW w:w="749" w:type="dxa"/>
            <w:vAlign w:val="center"/>
          </w:tcPr>
          <w:p w:rsidR="00AC2964" w:rsidRPr="00090EFB" w:rsidRDefault="00AC2964" w:rsidP="0096619C">
            <w:pPr>
              <w:jc w:val="center"/>
              <w:rPr>
                <w:rFonts w:cs="Gautami"/>
                <w:sz w:val="22"/>
                <w:szCs w:val="22"/>
              </w:rPr>
            </w:pPr>
            <w:r w:rsidRPr="00090EFB">
              <w:rPr>
                <w:rFonts w:cs="Gautami"/>
                <w:sz w:val="22"/>
                <w:szCs w:val="22"/>
              </w:rPr>
              <w:t>14</w:t>
            </w:r>
          </w:p>
        </w:tc>
        <w:tc>
          <w:tcPr>
            <w:tcW w:w="2950" w:type="dxa"/>
          </w:tcPr>
          <w:p w:rsidR="00AC2964" w:rsidRPr="005A6D88" w:rsidRDefault="00AC2964" w:rsidP="00A02720">
            <w:pPr>
              <w:rPr>
                <w:rFonts w:cs="Gautami"/>
                <w:sz w:val="22"/>
                <w:szCs w:val="22"/>
              </w:rPr>
            </w:pPr>
            <w:r w:rsidRPr="005A6D88">
              <w:rPr>
                <w:rFonts w:cs="Gautami"/>
                <w:sz w:val="22"/>
                <w:szCs w:val="22"/>
              </w:rPr>
              <w:t>Bid Submission</w:t>
            </w:r>
          </w:p>
        </w:tc>
        <w:tc>
          <w:tcPr>
            <w:tcW w:w="7524" w:type="dxa"/>
            <w:shd w:val="clear" w:color="auto" w:fill="auto"/>
          </w:tcPr>
          <w:p w:rsidR="00AC2964" w:rsidRPr="005A6D88" w:rsidRDefault="00AC2964" w:rsidP="00D3368A">
            <w:pPr>
              <w:rPr>
                <w:rFonts w:cs="Gautami"/>
                <w:sz w:val="20"/>
                <w:szCs w:val="22"/>
              </w:rPr>
            </w:pPr>
            <w:r w:rsidRPr="005A6D88">
              <w:rPr>
                <w:rFonts w:cs="Gautami"/>
                <w:sz w:val="20"/>
                <w:szCs w:val="22"/>
              </w:rPr>
              <w:t>On line</w:t>
            </w:r>
          </w:p>
        </w:tc>
      </w:tr>
      <w:tr w:rsidR="00AC2964" w:rsidRPr="00090EFB" w:rsidTr="00375787">
        <w:trPr>
          <w:trHeight w:val="146"/>
        </w:trPr>
        <w:tc>
          <w:tcPr>
            <w:tcW w:w="749" w:type="dxa"/>
            <w:vMerge w:val="restart"/>
            <w:vAlign w:val="center"/>
          </w:tcPr>
          <w:p w:rsidR="00AC2964" w:rsidRPr="00090EFB" w:rsidRDefault="00AC2964" w:rsidP="0096619C">
            <w:pPr>
              <w:jc w:val="center"/>
              <w:rPr>
                <w:rFonts w:cs="Gautami"/>
                <w:sz w:val="22"/>
                <w:szCs w:val="22"/>
              </w:rPr>
            </w:pPr>
          </w:p>
          <w:p w:rsidR="00AC2964" w:rsidRPr="00090EFB" w:rsidRDefault="00AC2964" w:rsidP="0096619C">
            <w:pPr>
              <w:jc w:val="center"/>
              <w:rPr>
                <w:rFonts w:cs="Gautami"/>
                <w:sz w:val="22"/>
                <w:szCs w:val="22"/>
              </w:rPr>
            </w:pPr>
            <w:r w:rsidRPr="00090EFB">
              <w:rPr>
                <w:rFonts w:cs="Gautami"/>
                <w:sz w:val="22"/>
                <w:szCs w:val="22"/>
              </w:rPr>
              <w:t>15</w:t>
            </w:r>
          </w:p>
        </w:tc>
        <w:tc>
          <w:tcPr>
            <w:tcW w:w="2950" w:type="dxa"/>
          </w:tcPr>
          <w:p w:rsidR="00AC2964" w:rsidRPr="005A6D88" w:rsidRDefault="00AC2964" w:rsidP="00A02720">
            <w:pPr>
              <w:rPr>
                <w:rFonts w:cs="Gautami"/>
                <w:sz w:val="22"/>
                <w:szCs w:val="22"/>
              </w:rPr>
            </w:pPr>
            <w:r w:rsidRPr="005A6D88">
              <w:rPr>
                <w:rFonts w:cs="Gautami"/>
                <w:sz w:val="22"/>
                <w:szCs w:val="22"/>
              </w:rPr>
              <w:t>(i) Hard copies submission date &amp; time</w:t>
            </w:r>
          </w:p>
          <w:p w:rsidR="00AC2964" w:rsidRPr="005A6D88" w:rsidRDefault="00AC2964" w:rsidP="00B14DBD">
            <w:pPr>
              <w:rPr>
                <w:rFonts w:cs="Gautami"/>
                <w:sz w:val="22"/>
                <w:szCs w:val="22"/>
              </w:rPr>
            </w:pPr>
            <w:r w:rsidRPr="005A6D88">
              <w:rPr>
                <w:rFonts w:cs="Gautami"/>
                <w:sz w:val="22"/>
                <w:szCs w:val="22"/>
              </w:rPr>
              <w:t>(ii) Technical Bid opening date &amp;time</w:t>
            </w:r>
          </w:p>
        </w:tc>
        <w:tc>
          <w:tcPr>
            <w:tcW w:w="7524" w:type="dxa"/>
            <w:shd w:val="clear" w:color="auto" w:fill="auto"/>
          </w:tcPr>
          <w:p w:rsidR="00AC2964" w:rsidRPr="005A6D88" w:rsidRDefault="001217F4" w:rsidP="00D3368A">
            <w:pPr>
              <w:rPr>
                <w:b/>
                <w:sz w:val="20"/>
                <w:szCs w:val="22"/>
              </w:rPr>
            </w:pPr>
            <w:r>
              <w:rPr>
                <w:b/>
                <w:noProof/>
                <w:sz w:val="20"/>
                <w:szCs w:val="22"/>
              </w:rPr>
              <w:t>13</w:t>
            </w:r>
            <w:r w:rsidR="00341056" w:rsidRPr="005A6D88">
              <w:rPr>
                <w:b/>
                <w:noProof/>
                <w:sz w:val="20"/>
                <w:szCs w:val="22"/>
              </w:rPr>
              <w:t>.</w:t>
            </w:r>
            <w:r w:rsidR="00C70820" w:rsidRPr="005A6D88">
              <w:rPr>
                <w:b/>
                <w:noProof/>
                <w:sz w:val="20"/>
                <w:szCs w:val="22"/>
              </w:rPr>
              <w:t>12</w:t>
            </w:r>
            <w:r w:rsidR="00341056" w:rsidRPr="005A6D88">
              <w:rPr>
                <w:b/>
                <w:noProof/>
                <w:sz w:val="20"/>
                <w:szCs w:val="22"/>
              </w:rPr>
              <w:t>.2024</w:t>
            </w:r>
            <w:r w:rsidR="00AC2964" w:rsidRPr="005A6D88">
              <w:rPr>
                <w:rFonts w:cs="Gautami"/>
                <w:b/>
                <w:noProof/>
                <w:sz w:val="20"/>
                <w:szCs w:val="22"/>
              </w:rPr>
              <w:t>,  14:00 hrs</w:t>
            </w:r>
            <w:r w:rsidR="00AC2964" w:rsidRPr="005A6D88">
              <w:rPr>
                <w:b/>
                <w:sz w:val="20"/>
                <w:szCs w:val="22"/>
              </w:rPr>
              <w:t xml:space="preserve">.  </w:t>
            </w:r>
          </w:p>
          <w:p w:rsidR="00AC2964" w:rsidRPr="005A6D88" w:rsidRDefault="00AC2964" w:rsidP="00D3368A">
            <w:pPr>
              <w:rPr>
                <w:b/>
                <w:sz w:val="20"/>
                <w:szCs w:val="22"/>
              </w:rPr>
            </w:pPr>
          </w:p>
          <w:p w:rsidR="00AC2964" w:rsidRPr="005A6D88" w:rsidRDefault="001217F4" w:rsidP="000E5C00">
            <w:pPr>
              <w:rPr>
                <w:rFonts w:cs="Gautami"/>
                <w:b/>
                <w:sz w:val="20"/>
                <w:szCs w:val="22"/>
              </w:rPr>
            </w:pPr>
            <w:r>
              <w:rPr>
                <w:b/>
                <w:sz w:val="20"/>
                <w:szCs w:val="22"/>
              </w:rPr>
              <w:t>13</w:t>
            </w:r>
            <w:r w:rsidR="00341056" w:rsidRPr="005A6D88">
              <w:rPr>
                <w:b/>
                <w:sz w:val="20"/>
                <w:szCs w:val="22"/>
              </w:rPr>
              <w:t>.</w:t>
            </w:r>
            <w:r w:rsidR="000E5C00" w:rsidRPr="005A6D88">
              <w:rPr>
                <w:b/>
                <w:sz w:val="20"/>
                <w:szCs w:val="22"/>
              </w:rPr>
              <w:t>12</w:t>
            </w:r>
            <w:r w:rsidR="00341056" w:rsidRPr="005A6D88">
              <w:rPr>
                <w:b/>
                <w:sz w:val="20"/>
                <w:szCs w:val="22"/>
              </w:rPr>
              <w:t>.2024</w:t>
            </w:r>
            <w:r w:rsidR="00AA5491" w:rsidRPr="005A6D88">
              <w:rPr>
                <w:b/>
                <w:sz w:val="20"/>
                <w:szCs w:val="22"/>
              </w:rPr>
              <w:t xml:space="preserve">, </w:t>
            </w:r>
            <w:r w:rsidR="00AC2964" w:rsidRPr="005A6D88">
              <w:rPr>
                <w:b/>
                <w:sz w:val="20"/>
                <w:szCs w:val="22"/>
              </w:rPr>
              <w:t>14:30 hrs.</w:t>
            </w:r>
          </w:p>
        </w:tc>
      </w:tr>
      <w:tr w:rsidR="00AC2964" w:rsidRPr="00090EFB" w:rsidTr="00375787">
        <w:trPr>
          <w:trHeight w:val="146"/>
        </w:trPr>
        <w:tc>
          <w:tcPr>
            <w:tcW w:w="749" w:type="dxa"/>
            <w:vMerge/>
            <w:vAlign w:val="center"/>
          </w:tcPr>
          <w:p w:rsidR="00AC2964" w:rsidRPr="00090EFB" w:rsidRDefault="00AC2964" w:rsidP="00F5158E">
            <w:pPr>
              <w:jc w:val="center"/>
              <w:rPr>
                <w:rFonts w:cs="Gautami"/>
                <w:sz w:val="22"/>
                <w:szCs w:val="22"/>
              </w:rPr>
            </w:pPr>
          </w:p>
        </w:tc>
        <w:tc>
          <w:tcPr>
            <w:tcW w:w="2950" w:type="dxa"/>
          </w:tcPr>
          <w:p w:rsidR="00AC2964" w:rsidRPr="005A6D88" w:rsidRDefault="00AC2964" w:rsidP="00A02720">
            <w:pPr>
              <w:rPr>
                <w:rFonts w:cs="Gautami"/>
                <w:sz w:val="22"/>
                <w:szCs w:val="22"/>
              </w:rPr>
            </w:pPr>
            <w:r w:rsidRPr="005A6D88">
              <w:rPr>
                <w:rFonts w:cs="Gautami"/>
                <w:sz w:val="22"/>
                <w:szCs w:val="22"/>
              </w:rPr>
              <w:t xml:space="preserve">Price Bid opening date &amp; time  </w:t>
            </w:r>
          </w:p>
        </w:tc>
        <w:tc>
          <w:tcPr>
            <w:tcW w:w="7524" w:type="dxa"/>
            <w:shd w:val="clear" w:color="auto" w:fill="auto"/>
          </w:tcPr>
          <w:p w:rsidR="00AC2964" w:rsidRPr="005A6D88" w:rsidRDefault="001217F4" w:rsidP="000E5C00">
            <w:pPr>
              <w:rPr>
                <w:rFonts w:cs="Gautami"/>
                <w:sz w:val="20"/>
                <w:szCs w:val="22"/>
              </w:rPr>
            </w:pPr>
            <w:r>
              <w:rPr>
                <w:rFonts w:cs="Gautami"/>
                <w:b/>
                <w:noProof/>
                <w:sz w:val="20"/>
                <w:szCs w:val="22"/>
              </w:rPr>
              <w:t>17</w:t>
            </w:r>
            <w:r w:rsidR="00341056" w:rsidRPr="005A6D88">
              <w:rPr>
                <w:rFonts w:cs="Gautami"/>
                <w:b/>
                <w:noProof/>
                <w:sz w:val="20"/>
                <w:szCs w:val="22"/>
              </w:rPr>
              <w:t>.</w:t>
            </w:r>
            <w:r w:rsidR="000E5C00" w:rsidRPr="005A6D88">
              <w:rPr>
                <w:rFonts w:cs="Gautami"/>
                <w:b/>
                <w:noProof/>
                <w:sz w:val="20"/>
                <w:szCs w:val="22"/>
              </w:rPr>
              <w:t>12</w:t>
            </w:r>
            <w:r w:rsidR="00341056" w:rsidRPr="005A6D88">
              <w:rPr>
                <w:rFonts w:cs="Gautami"/>
                <w:b/>
                <w:noProof/>
                <w:sz w:val="20"/>
                <w:szCs w:val="22"/>
              </w:rPr>
              <w:t>.2024</w:t>
            </w:r>
            <w:r w:rsidR="00AC2964" w:rsidRPr="005A6D88">
              <w:rPr>
                <w:rFonts w:cs="Gautami"/>
                <w:b/>
                <w:noProof/>
                <w:sz w:val="20"/>
                <w:szCs w:val="22"/>
              </w:rPr>
              <w:t>,  15:00 hrs</w:t>
            </w:r>
            <w:r w:rsidR="00AC2964" w:rsidRPr="005A6D88">
              <w:rPr>
                <w:b/>
                <w:sz w:val="20"/>
                <w:szCs w:val="22"/>
              </w:rPr>
              <w:t>.</w:t>
            </w:r>
          </w:p>
        </w:tc>
      </w:tr>
      <w:tr w:rsidR="00475235" w:rsidRPr="00090EFB" w:rsidTr="00375787">
        <w:trPr>
          <w:trHeight w:val="146"/>
        </w:trPr>
        <w:tc>
          <w:tcPr>
            <w:tcW w:w="749" w:type="dxa"/>
            <w:vAlign w:val="center"/>
          </w:tcPr>
          <w:p w:rsidR="00475235" w:rsidRPr="00090EFB" w:rsidRDefault="00475235" w:rsidP="0096619C">
            <w:pPr>
              <w:jc w:val="center"/>
              <w:rPr>
                <w:rFonts w:cs="Gautami"/>
                <w:sz w:val="22"/>
                <w:szCs w:val="22"/>
              </w:rPr>
            </w:pPr>
            <w:r w:rsidRPr="00090EFB">
              <w:rPr>
                <w:rFonts w:cs="Gautami"/>
                <w:sz w:val="22"/>
                <w:szCs w:val="22"/>
              </w:rPr>
              <w:t>16</w:t>
            </w:r>
          </w:p>
        </w:tc>
        <w:tc>
          <w:tcPr>
            <w:tcW w:w="2950" w:type="dxa"/>
          </w:tcPr>
          <w:p w:rsidR="00475235" w:rsidRPr="005A6D88" w:rsidRDefault="00475235" w:rsidP="00A02720">
            <w:pPr>
              <w:rPr>
                <w:rFonts w:cs="Gautami"/>
                <w:sz w:val="22"/>
                <w:szCs w:val="22"/>
              </w:rPr>
            </w:pPr>
            <w:r w:rsidRPr="005A6D88">
              <w:rPr>
                <w:rFonts w:cs="Gautami"/>
                <w:sz w:val="22"/>
                <w:szCs w:val="22"/>
              </w:rPr>
              <w:t>Place of Tender Opening</w:t>
            </w:r>
          </w:p>
        </w:tc>
        <w:tc>
          <w:tcPr>
            <w:tcW w:w="7524" w:type="dxa"/>
          </w:tcPr>
          <w:p w:rsidR="00475235" w:rsidRPr="005A6D88" w:rsidRDefault="00475235" w:rsidP="00DA1AD4">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/Mint Compound, Gr. Hyderabad – 5000</w:t>
            </w:r>
            <w:r w:rsidR="00DA1AD4" w:rsidRPr="005A6D88">
              <w:rPr>
                <w:rFonts w:cs="Gautami"/>
                <w:sz w:val="20"/>
                <w:szCs w:val="22"/>
              </w:rPr>
              <w:t>04</w:t>
            </w:r>
            <w:r w:rsidR="009744DA" w:rsidRPr="005A6D88">
              <w:rPr>
                <w:rFonts w:cs="Gautami"/>
                <w:sz w:val="20"/>
                <w:szCs w:val="22"/>
              </w:rPr>
              <w:t>.</w:t>
            </w:r>
          </w:p>
        </w:tc>
      </w:tr>
      <w:tr w:rsidR="00475235" w:rsidRPr="00090EFB" w:rsidTr="00375787">
        <w:trPr>
          <w:trHeight w:val="146"/>
        </w:trPr>
        <w:tc>
          <w:tcPr>
            <w:tcW w:w="749" w:type="dxa"/>
            <w:vAlign w:val="center"/>
          </w:tcPr>
          <w:p w:rsidR="00475235" w:rsidRPr="00090EFB" w:rsidRDefault="00475235" w:rsidP="0096619C">
            <w:pPr>
              <w:jc w:val="center"/>
              <w:rPr>
                <w:rFonts w:cs="Gautami"/>
                <w:sz w:val="22"/>
                <w:szCs w:val="22"/>
              </w:rPr>
            </w:pPr>
            <w:r w:rsidRPr="00090EFB">
              <w:rPr>
                <w:rFonts w:cs="Gautami"/>
                <w:sz w:val="22"/>
                <w:szCs w:val="22"/>
              </w:rPr>
              <w:t>17</w:t>
            </w:r>
          </w:p>
        </w:tc>
        <w:tc>
          <w:tcPr>
            <w:tcW w:w="2950" w:type="dxa"/>
          </w:tcPr>
          <w:p w:rsidR="00475235" w:rsidRPr="005A6D88" w:rsidRDefault="00475235" w:rsidP="00A02720">
            <w:pPr>
              <w:rPr>
                <w:rFonts w:cs="Gautami"/>
                <w:sz w:val="22"/>
                <w:szCs w:val="22"/>
              </w:rPr>
            </w:pPr>
            <w:r w:rsidRPr="005A6D88">
              <w:rPr>
                <w:rFonts w:cs="Gautami"/>
                <w:sz w:val="22"/>
                <w:szCs w:val="22"/>
              </w:rPr>
              <w:t>Officer Inviting Bids/ContactPerson</w:t>
            </w:r>
          </w:p>
        </w:tc>
        <w:tc>
          <w:tcPr>
            <w:tcW w:w="7524" w:type="dxa"/>
          </w:tcPr>
          <w:p w:rsidR="00475235" w:rsidRPr="005A6D88" w:rsidRDefault="00475235" w:rsidP="00DA1AD4">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/Operation/Medchal Zone/</w:t>
            </w:r>
            <w:r w:rsidR="00CC2C84" w:rsidRPr="005A6D88">
              <w:rPr>
                <w:rFonts w:cs="Gautami"/>
                <w:sz w:val="20"/>
                <w:szCs w:val="22"/>
              </w:rPr>
              <w:t>TGSPDCL</w:t>
            </w:r>
            <w:r w:rsidRPr="005A6D88">
              <w:rPr>
                <w:rFonts w:cs="Gautami"/>
                <w:sz w:val="20"/>
                <w:szCs w:val="22"/>
              </w:rPr>
              <w:t>/Mint Compound, Hyderabad – 5000</w:t>
            </w:r>
            <w:r w:rsidR="00DA1AD4" w:rsidRPr="005A6D88">
              <w:rPr>
                <w:rFonts w:cs="Gautami"/>
                <w:sz w:val="20"/>
                <w:szCs w:val="22"/>
              </w:rPr>
              <w:t>04</w:t>
            </w:r>
            <w:r w:rsidR="009744DA" w:rsidRPr="005A6D88">
              <w:rPr>
                <w:rFonts w:cs="Gautami"/>
                <w:sz w:val="20"/>
                <w:szCs w:val="22"/>
              </w:rPr>
              <w:t>.</w:t>
            </w:r>
          </w:p>
        </w:tc>
      </w:tr>
      <w:tr w:rsidR="00475235" w:rsidRPr="00090EFB" w:rsidTr="00375787">
        <w:trPr>
          <w:trHeight w:val="146"/>
        </w:trPr>
        <w:tc>
          <w:tcPr>
            <w:tcW w:w="749" w:type="dxa"/>
            <w:vMerge w:val="restart"/>
            <w:vAlign w:val="center"/>
          </w:tcPr>
          <w:p w:rsidR="00475235" w:rsidRPr="005A6D88" w:rsidRDefault="00475235" w:rsidP="0096619C">
            <w:pPr>
              <w:jc w:val="center"/>
              <w:rPr>
                <w:rFonts w:cs="Gautami"/>
                <w:sz w:val="22"/>
                <w:szCs w:val="22"/>
              </w:rPr>
            </w:pPr>
          </w:p>
          <w:p w:rsidR="00475235" w:rsidRPr="005A6D88" w:rsidRDefault="00475235" w:rsidP="0096619C">
            <w:pPr>
              <w:jc w:val="center"/>
              <w:rPr>
                <w:rFonts w:cs="Gautami"/>
                <w:sz w:val="22"/>
                <w:szCs w:val="22"/>
              </w:rPr>
            </w:pPr>
            <w:r w:rsidRPr="005A6D88">
              <w:rPr>
                <w:rFonts w:cs="Gautami"/>
                <w:sz w:val="22"/>
                <w:szCs w:val="22"/>
              </w:rPr>
              <w:t>18</w:t>
            </w:r>
          </w:p>
        </w:tc>
        <w:tc>
          <w:tcPr>
            <w:tcW w:w="2950" w:type="dxa"/>
          </w:tcPr>
          <w:p w:rsidR="00475235" w:rsidRPr="005A6D88" w:rsidRDefault="00475235" w:rsidP="00A02720">
            <w:pPr>
              <w:rPr>
                <w:rFonts w:cs="Gautami"/>
                <w:sz w:val="22"/>
                <w:szCs w:val="22"/>
              </w:rPr>
            </w:pPr>
            <w:r w:rsidRPr="005A6D88">
              <w:rPr>
                <w:rFonts w:cs="Gautami"/>
                <w:sz w:val="22"/>
                <w:szCs w:val="22"/>
              </w:rPr>
              <w:t>Address</w:t>
            </w:r>
          </w:p>
        </w:tc>
        <w:tc>
          <w:tcPr>
            <w:tcW w:w="7524" w:type="dxa"/>
          </w:tcPr>
          <w:p w:rsidR="00475235" w:rsidRPr="005A6D88" w:rsidRDefault="00475235" w:rsidP="00602828">
            <w:pPr>
              <w:rPr>
                <w:rFonts w:cs="Gautami"/>
                <w:sz w:val="20"/>
                <w:szCs w:val="22"/>
              </w:rPr>
            </w:pPr>
            <w:r w:rsidRPr="005A6D88">
              <w:rPr>
                <w:rFonts w:cs="Gautami"/>
                <w:sz w:val="20"/>
                <w:szCs w:val="22"/>
              </w:rPr>
              <w:t xml:space="preserve">O/o the Chief </w:t>
            </w:r>
            <w:r w:rsidR="00602828"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 Mint Compound, Hyderabad -5000</w:t>
            </w:r>
            <w:r w:rsidR="00DA1AD4" w:rsidRPr="005A6D88">
              <w:rPr>
                <w:rFonts w:cs="Gautami"/>
                <w:sz w:val="20"/>
                <w:szCs w:val="22"/>
              </w:rPr>
              <w:t>04</w:t>
            </w:r>
            <w:r w:rsidR="007F7935" w:rsidRPr="005A6D88">
              <w:rPr>
                <w:rFonts w:cs="Gautami"/>
                <w:sz w:val="20"/>
                <w:szCs w:val="22"/>
              </w:rPr>
              <w:t>.</w:t>
            </w:r>
          </w:p>
        </w:tc>
      </w:tr>
      <w:tr w:rsidR="00475235" w:rsidRPr="00905ACB" w:rsidTr="00375787">
        <w:trPr>
          <w:trHeight w:val="146"/>
        </w:trPr>
        <w:tc>
          <w:tcPr>
            <w:tcW w:w="749" w:type="dxa"/>
            <w:vMerge/>
            <w:vAlign w:val="center"/>
          </w:tcPr>
          <w:p w:rsidR="00475235" w:rsidRPr="005A6D88" w:rsidRDefault="00475235" w:rsidP="00F5158E">
            <w:pPr>
              <w:jc w:val="center"/>
              <w:rPr>
                <w:rFonts w:cs="Gautami"/>
                <w:sz w:val="22"/>
                <w:szCs w:val="22"/>
              </w:rPr>
            </w:pPr>
          </w:p>
        </w:tc>
        <w:tc>
          <w:tcPr>
            <w:tcW w:w="2950" w:type="dxa"/>
          </w:tcPr>
          <w:p w:rsidR="00475235" w:rsidRPr="005A6D88" w:rsidRDefault="00475235" w:rsidP="00A02720">
            <w:pPr>
              <w:rPr>
                <w:rFonts w:cs="Gautami"/>
                <w:sz w:val="22"/>
                <w:szCs w:val="22"/>
              </w:rPr>
            </w:pPr>
            <w:r w:rsidRPr="005A6D88">
              <w:rPr>
                <w:rFonts w:cs="Gautami"/>
                <w:sz w:val="22"/>
                <w:szCs w:val="22"/>
              </w:rPr>
              <w:t>E-mail Id</w:t>
            </w:r>
          </w:p>
        </w:tc>
        <w:tc>
          <w:tcPr>
            <w:tcW w:w="7524" w:type="dxa"/>
          </w:tcPr>
          <w:p w:rsidR="00475235" w:rsidRPr="005A6D88" w:rsidRDefault="00263305" w:rsidP="003C4A3C">
            <w:pPr>
              <w:rPr>
                <w:rFonts w:cs="Gautami"/>
                <w:sz w:val="20"/>
                <w:szCs w:val="22"/>
              </w:rPr>
            </w:pPr>
            <w:hyperlink r:id="rId12" w:history="1">
              <w:r w:rsidR="00475235" w:rsidRPr="005A6D88">
                <w:rPr>
                  <w:rStyle w:val="Hyperlink"/>
                  <w:rFonts w:cs="Gautami"/>
                  <w:b/>
                  <w:sz w:val="20"/>
                  <w:szCs w:val="22"/>
                </w:rPr>
                <w:t>cgm_op_medchal@tssouthernpower.com</w:t>
              </w:r>
            </w:hyperlink>
          </w:p>
        </w:tc>
      </w:tr>
      <w:tr w:rsidR="00475235" w:rsidRPr="00905ACB" w:rsidTr="00375787">
        <w:trPr>
          <w:trHeight w:val="320"/>
        </w:trPr>
        <w:tc>
          <w:tcPr>
            <w:tcW w:w="749" w:type="dxa"/>
            <w:vAlign w:val="center"/>
          </w:tcPr>
          <w:p w:rsidR="00475235" w:rsidRPr="005A6D88" w:rsidRDefault="00475235" w:rsidP="0096619C">
            <w:pPr>
              <w:jc w:val="center"/>
              <w:rPr>
                <w:rFonts w:cs="Gautami"/>
                <w:sz w:val="22"/>
                <w:szCs w:val="22"/>
              </w:rPr>
            </w:pPr>
            <w:r w:rsidRPr="005A6D88">
              <w:rPr>
                <w:rFonts w:cs="Gautami"/>
                <w:sz w:val="22"/>
                <w:szCs w:val="22"/>
              </w:rPr>
              <w:t>19</w:t>
            </w:r>
          </w:p>
        </w:tc>
        <w:tc>
          <w:tcPr>
            <w:tcW w:w="2950" w:type="dxa"/>
          </w:tcPr>
          <w:p w:rsidR="00475235" w:rsidRPr="005A6D88" w:rsidRDefault="00475235" w:rsidP="00A02720">
            <w:pPr>
              <w:rPr>
                <w:rFonts w:cs="Gautami"/>
                <w:sz w:val="22"/>
                <w:szCs w:val="22"/>
              </w:rPr>
            </w:pPr>
            <w:r w:rsidRPr="005A6D88">
              <w:rPr>
                <w:rFonts w:cs="Gautami"/>
                <w:sz w:val="22"/>
                <w:szCs w:val="22"/>
              </w:rPr>
              <w:t>Contact Details/Telephone, Fax</w:t>
            </w:r>
          </w:p>
        </w:tc>
        <w:tc>
          <w:tcPr>
            <w:tcW w:w="7524" w:type="dxa"/>
          </w:tcPr>
          <w:p w:rsidR="00475235" w:rsidRPr="005A6D88" w:rsidRDefault="00F4061F" w:rsidP="00FB448C">
            <w:pPr>
              <w:spacing w:line="360" w:lineRule="auto"/>
              <w:rPr>
                <w:rFonts w:cs="Gautami"/>
                <w:sz w:val="20"/>
                <w:szCs w:val="22"/>
              </w:rPr>
            </w:pPr>
            <w:r w:rsidRPr="005A6D88">
              <w:rPr>
                <w:rFonts w:cs="Gautami"/>
                <w:sz w:val="20"/>
                <w:szCs w:val="22"/>
              </w:rPr>
              <w:t>Office Tele. Ph .No:040</w:t>
            </w:r>
            <w:r w:rsidR="00475235" w:rsidRPr="005A6D88">
              <w:rPr>
                <w:rFonts w:cs="Gautami"/>
                <w:sz w:val="20"/>
                <w:szCs w:val="22"/>
              </w:rPr>
              <w:t xml:space="preserve"> 23431094</w:t>
            </w:r>
            <w:r w:rsidR="00341056" w:rsidRPr="005A6D88">
              <w:rPr>
                <w:rFonts w:cs="Gautami"/>
                <w:sz w:val="20"/>
                <w:szCs w:val="22"/>
              </w:rPr>
              <w:t>.</w:t>
            </w:r>
          </w:p>
        </w:tc>
      </w:tr>
      <w:tr w:rsidR="00B21F31" w:rsidRPr="00905ACB" w:rsidTr="00375787">
        <w:trPr>
          <w:trHeight w:val="723"/>
        </w:trPr>
        <w:tc>
          <w:tcPr>
            <w:tcW w:w="749" w:type="dxa"/>
            <w:vAlign w:val="center"/>
          </w:tcPr>
          <w:p w:rsidR="00B21F31" w:rsidRPr="005A6D88" w:rsidRDefault="00475235" w:rsidP="00F5158E">
            <w:pPr>
              <w:jc w:val="center"/>
              <w:rPr>
                <w:rFonts w:cs="Gautami"/>
                <w:sz w:val="22"/>
                <w:szCs w:val="22"/>
              </w:rPr>
            </w:pPr>
            <w:r w:rsidRPr="005A6D88">
              <w:rPr>
                <w:rFonts w:cs="Gautami"/>
                <w:sz w:val="22"/>
                <w:szCs w:val="22"/>
              </w:rPr>
              <w:t>20</w:t>
            </w:r>
          </w:p>
        </w:tc>
        <w:tc>
          <w:tcPr>
            <w:tcW w:w="2950" w:type="dxa"/>
          </w:tcPr>
          <w:p w:rsidR="000F0BCB" w:rsidRDefault="000F0BCB"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B21F31" w:rsidRPr="005A6D88" w:rsidRDefault="00B21F31" w:rsidP="00A02720">
            <w:pPr>
              <w:rPr>
                <w:rFonts w:cs="Gautami"/>
                <w:sz w:val="22"/>
                <w:szCs w:val="22"/>
              </w:rPr>
            </w:pPr>
            <w:r w:rsidRPr="005A6D88">
              <w:rPr>
                <w:rFonts w:cs="Gautami"/>
                <w:sz w:val="22"/>
                <w:szCs w:val="22"/>
              </w:rPr>
              <w:t>Procedure for Bid Submission</w:t>
            </w:r>
          </w:p>
        </w:tc>
        <w:tc>
          <w:tcPr>
            <w:tcW w:w="7524" w:type="dxa"/>
          </w:tcPr>
          <w:p w:rsidR="00B21F31" w:rsidRPr="005A6D88" w:rsidRDefault="00747752" w:rsidP="00747752">
            <w:pPr>
              <w:rPr>
                <w:rFonts w:cs="Gautami"/>
                <w:sz w:val="20"/>
                <w:szCs w:val="22"/>
              </w:rPr>
            </w:pPr>
            <w:r w:rsidRPr="005A6D88">
              <w:rPr>
                <w:rFonts w:cs="Gautami"/>
                <w:sz w:val="20"/>
                <w:szCs w:val="22"/>
              </w:rPr>
              <w:t>1.</w:t>
            </w:r>
            <w:r w:rsidR="00B21F31" w:rsidRPr="005A6D88">
              <w:rPr>
                <w:rFonts w:cs="Gautami"/>
                <w:sz w:val="20"/>
                <w:szCs w:val="22"/>
              </w:rPr>
              <w:t xml:space="preserve">Bids shall be submitted online on </w:t>
            </w:r>
            <w:hyperlink r:id="rId13" w:history="1">
              <w:r w:rsidR="000E5D58" w:rsidRPr="005A6D88">
                <w:rPr>
                  <w:rStyle w:val="Hyperlink"/>
                  <w:b/>
                  <w:sz w:val="20"/>
                  <w:szCs w:val="22"/>
                </w:rPr>
                <w:t>www.tender.telangana.gov.in</w:t>
              </w:r>
            </w:hyperlink>
            <w:r w:rsidR="00B21F31" w:rsidRPr="005A6D88">
              <w:rPr>
                <w:rFonts w:cs="Gautami"/>
                <w:sz w:val="20"/>
                <w:szCs w:val="22"/>
              </w:rPr>
              <w:t xml:space="preserve"> platform.</w:t>
            </w:r>
          </w:p>
          <w:p w:rsidR="00B21F31" w:rsidRPr="005A6D88" w:rsidRDefault="00747752" w:rsidP="00747752">
            <w:pPr>
              <w:jc w:val="both"/>
              <w:rPr>
                <w:rFonts w:cs="Gautami"/>
                <w:sz w:val="20"/>
                <w:szCs w:val="22"/>
              </w:rPr>
            </w:pPr>
            <w:r w:rsidRPr="005A6D88">
              <w:rPr>
                <w:rFonts w:cs="Gautami"/>
                <w:sz w:val="20"/>
                <w:szCs w:val="22"/>
              </w:rPr>
              <w:t>2.</w:t>
            </w:r>
            <w:r w:rsidR="00B21F31" w:rsidRPr="005A6D88">
              <w:rPr>
                <w:rFonts w:cs="Gautami"/>
                <w:sz w:val="20"/>
                <w:szCs w:val="22"/>
              </w:rPr>
              <w:t xml:space="preserve">The participating Bidders in the Bid should register themselves free of cost on e-procurement platform in the website </w:t>
            </w:r>
            <w:hyperlink r:id="rId14" w:history="1">
              <w:r w:rsidR="008004D5" w:rsidRPr="005A6D88">
                <w:rPr>
                  <w:rStyle w:val="Hyperlink"/>
                  <w:b/>
                  <w:sz w:val="20"/>
                  <w:szCs w:val="22"/>
                </w:rPr>
                <w:t>www.tender.telangana.gov.in</w:t>
              </w:r>
            </w:hyperlink>
          </w:p>
          <w:p w:rsidR="00B21F31" w:rsidRPr="005A6D88" w:rsidRDefault="00747752" w:rsidP="00747752">
            <w:pPr>
              <w:jc w:val="both"/>
              <w:rPr>
                <w:rFonts w:cs="Gautami"/>
                <w:sz w:val="20"/>
                <w:szCs w:val="22"/>
              </w:rPr>
            </w:pPr>
            <w:r w:rsidRPr="005A6D88">
              <w:rPr>
                <w:rFonts w:cs="Gautami"/>
                <w:sz w:val="20"/>
                <w:szCs w:val="22"/>
              </w:rPr>
              <w:t>3.</w:t>
            </w:r>
            <w:r w:rsidR="00B21F31" w:rsidRPr="005A6D88">
              <w:rPr>
                <w:rFonts w:cs="Gautami"/>
                <w:sz w:val="20"/>
                <w:szCs w:val="22"/>
              </w:rPr>
              <w:t>Bidders can log-in to e-procurement platform in secure mode only by signing with the Digital certificates.</w:t>
            </w:r>
          </w:p>
          <w:p w:rsidR="00CE4F2F" w:rsidRDefault="00747752" w:rsidP="00747752">
            <w:pPr>
              <w:jc w:val="both"/>
              <w:rPr>
                <w:rFonts w:cs="Gautami"/>
                <w:sz w:val="20"/>
                <w:szCs w:val="22"/>
              </w:rPr>
            </w:pPr>
            <w:r w:rsidRPr="005A6D88">
              <w:rPr>
                <w:rFonts w:cs="Gautami"/>
                <w:sz w:val="20"/>
                <w:szCs w:val="22"/>
              </w:rPr>
              <w:t>4.</w:t>
            </w:r>
            <w:r w:rsidR="00B21F31" w:rsidRPr="005A6D88">
              <w:rPr>
                <w:rFonts w:cs="Gautami"/>
                <w:sz w:val="20"/>
                <w:szCs w:val="22"/>
              </w:rPr>
              <w:t>The Bidders who are desirous of participating in e-tendering shall submit their technical Bids, price Bids as per the standardformats available at the e-procurement platform.</w:t>
            </w:r>
          </w:p>
          <w:p w:rsidR="003063A0" w:rsidRPr="003063A0" w:rsidRDefault="003063A0" w:rsidP="003063A0">
            <w:pPr>
              <w:jc w:val="both"/>
              <w:rPr>
                <w:b/>
                <w:bCs/>
                <w:sz w:val="20"/>
                <w:szCs w:val="20"/>
                <w:highlight w:val="yellow"/>
              </w:rPr>
            </w:pPr>
            <w:r w:rsidRPr="003063A0">
              <w:rPr>
                <w:rFonts w:cs="Gautami"/>
                <w:sz w:val="20"/>
                <w:szCs w:val="22"/>
              </w:rPr>
              <w:t>5</w:t>
            </w:r>
            <w:r w:rsidRPr="00FE1F17">
              <w:rPr>
                <w:rFonts w:cs="Gautami"/>
                <w:sz w:val="20"/>
                <w:szCs w:val="22"/>
              </w:rPr>
              <w:t>.</w:t>
            </w:r>
            <w:r w:rsidRPr="00FE1F17">
              <w:rPr>
                <w:rFonts w:cs="Gautami"/>
                <w:sz w:val="20"/>
                <w:szCs w:val="20"/>
              </w:rPr>
              <w:t xml:space="preserve"> The Bidders are requested to upload the document as mentioned below in online and submit the same as hard copies, so as to reach on or before </w:t>
            </w:r>
            <w:r w:rsidR="007346EB">
              <w:rPr>
                <w:rFonts w:cs="Gautami"/>
                <w:b/>
                <w:sz w:val="20"/>
                <w:szCs w:val="20"/>
                <w:u w:val="single"/>
              </w:rPr>
              <w:t>13</w:t>
            </w:r>
            <w:r w:rsidRPr="00FE1F17">
              <w:rPr>
                <w:rFonts w:cs="Gautami"/>
                <w:b/>
                <w:sz w:val="20"/>
                <w:szCs w:val="20"/>
                <w:u w:val="single"/>
              </w:rPr>
              <w:t>.12.2024, 14:00Hrs</w:t>
            </w:r>
            <w:r w:rsidRPr="00FE1F17">
              <w:rPr>
                <w:rFonts w:cs="Gautami"/>
                <w:sz w:val="20"/>
                <w:szCs w:val="20"/>
              </w:rPr>
              <w:t>, otherwise the bidder will be declared as Disqualified.</w:t>
            </w:r>
          </w:p>
        </w:tc>
      </w:tr>
    </w:tbl>
    <w:p w:rsidR="00772BB6" w:rsidRDefault="00772BB6" w:rsidP="00543ECB">
      <w:pPr>
        <w:ind w:left="720" w:firstLine="720"/>
        <w:rPr>
          <w:b/>
          <w:sz w:val="32"/>
          <w:szCs w:val="32"/>
          <w:u w:val="single"/>
        </w:rPr>
      </w:pPr>
      <w:r w:rsidRPr="00E02776">
        <w:rPr>
          <w:b/>
          <w:sz w:val="32"/>
          <w:szCs w:val="32"/>
          <w:u w:val="single"/>
        </w:rPr>
        <w:lastRenderedPageBreak/>
        <w:t>Eligibility Criteria: Mandatory Conditions</w:t>
      </w:r>
    </w:p>
    <w:p w:rsidR="00C841A1" w:rsidRPr="00E02776" w:rsidRDefault="00C841A1" w:rsidP="00543ECB">
      <w:pPr>
        <w:ind w:left="720" w:firstLine="720"/>
        <w:rPr>
          <w:b/>
          <w:sz w:val="32"/>
          <w:szCs w:val="32"/>
          <w:u w:val="single"/>
        </w:rPr>
      </w:pPr>
    </w:p>
    <w:p w:rsidR="00772BB6" w:rsidRDefault="00772BB6" w:rsidP="00772BB6">
      <w:pPr>
        <w:jc w:val="both"/>
        <w:rPr>
          <w:sz w:val="22"/>
          <w:szCs w:val="22"/>
        </w:rPr>
      </w:pPr>
      <w:r w:rsidRPr="00305DE2">
        <w:rPr>
          <w:sz w:val="22"/>
          <w:szCs w:val="22"/>
        </w:rPr>
        <w:t>The Bidder shall upload all the mandatory Documents</w:t>
      </w:r>
      <w:r w:rsidR="004E18E1">
        <w:rPr>
          <w:sz w:val="22"/>
          <w:szCs w:val="22"/>
        </w:rPr>
        <w:t xml:space="preserve"> </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p w:rsidR="00C841A1" w:rsidRDefault="00C841A1"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375787">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375787">
              <w:rPr>
                <w:b/>
                <w:sz w:val="22"/>
                <w:szCs w:val="22"/>
              </w:rPr>
              <w:t>6</w:t>
            </w:r>
            <w:r w:rsidRPr="00305DE2">
              <w:rPr>
                <w:b/>
                <w:sz w:val="22"/>
                <w:szCs w:val="22"/>
              </w:rPr>
              <w:t>,</w:t>
            </w:r>
            <w:r w:rsidR="00375787">
              <w:rPr>
                <w:b/>
                <w:sz w:val="22"/>
                <w:szCs w:val="22"/>
              </w:rPr>
              <w:t>46</w:t>
            </w:r>
            <w:r w:rsidRPr="00305DE2">
              <w:rPr>
                <w:b/>
                <w:sz w:val="22"/>
                <w:szCs w:val="22"/>
              </w:rPr>
              <w:t>,</w:t>
            </w:r>
            <w:r w:rsidR="007346EB">
              <w:rPr>
                <w:b/>
                <w:sz w:val="22"/>
                <w:szCs w:val="22"/>
              </w:rPr>
              <w:t>5</w:t>
            </w:r>
            <w:r w:rsidR="00375787">
              <w:rPr>
                <w:b/>
                <w:sz w:val="22"/>
                <w:szCs w:val="22"/>
              </w:rPr>
              <w:t>73</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375787">
              <w:rPr>
                <w:sz w:val="22"/>
                <w:szCs w:val="22"/>
              </w:rPr>
              <w:t>25</w:t>
            </w:r>
            <w:r w:rsidRPr="00B96656">
              <w:rPr>
                <w:noProof/>
                <w:sz w:val="22"/>
                <w:szCs w:val="22"/>
              </w:rPr>
              <w:t>,</w:t>
            </w:r>
            <w:r w:rsidR="00375787">
              <w:rPr>
                <w:noProof/>
                <w:sz w:val="22"/>
                <w:szCs w:val="22"/>
              </w:rPr>
              <w:t>863</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w:t>
            </w:r>
            <w:r w:rsidR="004E18E1">
              <w:rPr>
                <w:sz w:val="22"/>
                <w:szCs w:val="22"/>
              </w:rPr>
              <w:t xml:space="preserve"> </w:t>
            </w:r>
            <w:r w:rsidRPr="00305DE2">
              <w:rPr>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375787">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375787">
              <w:rPr>
                <w:sz w:val="22"/>
                <w:szCs w:val="22"/>
              </w:rPr>
              <w:t>2,58</w:t>
            </w:r>
            <w:r w:rsidRPr="00305DE2">
              <w:rPr>
                <w:sz w:val="22"/>
                <w:szCs w:val="22"/>
              </w:rPr>
              <w:t>,</w:t>
            </w:r>
            <w:r w:rsidR="00375787">
              <w:rPr>
                <w:sz w:val="22"/>
                <w:szCs w:val="22"/>
              </w:rPr>
              <w:t>630</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772BB6" w:rsidRPr="00D67B0A"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375787">
              <w:rPr>
                <w:b/>
                <w:bCs/>
                <w:sz w:val="22"/>
                <w:szCs w:val="22"/>
              </w:rPr>
              <w:t>1.3KM</w:t>
            </w:r>
            <w:r w:rsidRPr="00D67B0A">
              <w:rPr>
                <w:bCs/>
                <w:sz w:val="22"/>
                <w:szCs w:val="22"/>
              </w:rPr>
              <w:t xml:space="preserve"> length of Stringing of </w:t>
            </w:r>
            <w:r w:rsidR="009C6D13">
              <w:rPr>
                <w:bCs/>
                <w:sz w:val="22"/>
                <w:szCs w:val="22"/>
              </w:rPr>
              <w:t>11</w:t>
            </w:r>
            <w:r w:rsidRPr="00D67B0A">
              <w:rPr>
                <w:bCs/>
                <w:sz w:val="22"/>
                <w:szCs w:val="22"/>
              </w:rPr>
              <w:t xml:space="preserve"> KV SCOH (or) DCOH line –</w:t>
            </w:r>
            <w:r w:rsidRPr="00D67B0A">
              <w:rPr>
                <w:b/>
                <w:bCs/>
                <w:sz w:val="22"/>
                <w:szCs w:val="22"/>
              </w:rPr>
              <w:t xml:space="preserve">i.e., </w:t>
            </w:r>
            <w:r w:rsidR="00375787">
              <w:rPr>
                <w:b/>
                <w:bCs/>
                <w:sz w:val="22"/>
                <w:szCs w:val="22"/>
              </w:rPr>
              <w:t>0.325KM</w:t>
            </w:r>
            <w:r w:rsidRPr="00D67B0A">
              <w:rPr>
                <w:b/>
                <w:bCs/>
                <w:sz w:val="22"/>
                <w:szCs w:val="22"/>
              </w:rPr>
              <w:t>.</w:t>
            </w:r>
          </w:p>
          <w:p w:rsidR="00772BB6" w:rsidRPr="00D67B0A" w:rsidRDefault="00772BB6" w:rsidP="00EB4952">
            <w:pPr>
              <w:pStyle w:val="ListParagraph"/>
              <w:tabs>
                <w:tab w:val="left" w:pos="6717"/>
              </w:tabs>
              <w:ind w:right="459"/>
              <w:jc w:val="both"/>
              <w:rPr>
                <w:b/>
                <w:bCs/>
                <w:sz w:val="2"/>
                <w:szCs w:val="22"/>
              </w:rPr>
            </w:pPr>
          </w:p>
          <w:p w:rsidR="008939B3" w:rsidRDefault="00375787" w:rsidP="00E00E0A">
            <w:pPr>
              <w:pStyle w:val="ListParagraph"/>
              <w:numPr>
                <w:ilvl w:val="0"/>
                <w:numId w:val="85"/>
              </w:numPr>
              <w:tabs>
                <w:tab w:val="left" w:pos="6717"/>
              </w:tabs>
              <w:ind w:right="459"/>
              <w:jc w:val="both"/>
              <w:rPr>
                <w:b/>
                <w:bCs/>
                <w:sz w:val="22"/>
                <w:szCs w:val="22"/>
              </w:rPr>
            </w:pPr>
            <w:r>
              <w:rPr>
                <w:b/>
                <w:bCs/>
                <w:sz w:val="22"/>
                <w:szCs w:val="22"/>
              </w:rPr>
              <w:t xml:space="preserve">25% </w:t>
            </w:r>
            <w:r w:rsidRPr="003C5CFC">
              <w:rPr>
                <w:bCs/>
                <w:sz w:val="22"/>
                <w:szCs w:val="22"/>
              </w:rPr>
              <w:t>of</w:t>
            </w:r>
            <w:r>
              <w:rPr>
                <w:b/>
                <w:bCs/>
                <w:sz w:val="22"/>
                <w:szCs w:val="22"/>
              </w:rPr>
              <w:t xml:space="preserve"> 2.7</w:t>
            </w:r>
            <w:r w:rsidR="00176113">
              <w:rPr>
                <w:b/>
                <w:bCs/>
                <w:sz w:val="22"/>
                <w:szCs w:val="22"/>
              </w:rPr>
              <w:t xml:space="preserve">KM </w:t>
            </w:r>
            <w:r w:rsidR="00176113" w:rsidRPr="00B249D3">
              <w:rPr>
                <w:bCs/>
                <w:sz w:val="22"/>
                <w:szCs w:val="22"/>
              </w:rPr>
              <w:t>length of Stringing of 11KVAB</w:t>
            </w:r>
            <w:r w:rsidRPr="00B249D3">
              <w:rPr>
                <w:bCs/>
                <w:sz w:val="22"/>
                <w:szCs w:val="22"/>
              </w:rPr>
              <w:t xml:space="preserve"> Cable</w:t>
            </w:r>
            <w:r w:rsidR="006A25E7" w:rsidRPr="00B249D3">
              <w:rPr>
                <w:bCs/>
                <w:sz w:val="22"/>
                <w:szCs w:val="22"/>
              </w:rPr>
              <w:t xml:space="preserve"> </w:t>
            </w:r>
            <w:r w:rsidRPr="00B249D3">
              <w:rPr>
                <w:bCs/>
                <w:sz w:val="22"/>
                <w:szCs w:val="22"/>
              </w:rPr>
              <w:t>(or) 11KV SCOH/DCOH line</w:t>
            </w:r>
            <w:r>
              <w:rPr>
                <w:b/>
                <w:bCs/>
                <w:sz w:val="22"/>
                <w:szCs w:val="22"/>
              </w:rPr>
              <w:t>-</w:t>
            </w:r>
            <w:r w:rsidR="00B075EA">
              <w:rPr>
                <w:b/>
                <w:bCs/>
                <w:sz w:val="22"/>
                <w:szCs w:val="22"/>
              </w:rPr>
              <w:t>i.e</w:t>
            </w:r>
            <w:r w:rsidR="00D72103">
              <w:rPr>
                <w:b/>
                <w:bCs/>
                <w:sz w:val="22"/>
                <w:szCs w:val="22"/>
              </w:rPr>
              <w:t>.</w:t>
            </w:r>
            <w:r w:rsidR="00B075EA">
              <w:rPr>
                <w:b/>
                <w:bCs/>
                <w:sz w:val="22"/>
                <w:szCs w:val="22"/>
              </w:rPr>
              <w:t xml:space="preserve">, </w:t>
            </w:r>
            <w:r>
              <w:rPr>
                <w:b/>
                <w:bCs/>
                <w:sz w:val="22"/>
                <w:szCs w:val="22"/>
              </w:rPr>
              <w:t>0</w:t>
            </w:r>
            <w:r w:rsidR="00176113">
              <w:rPr>
                <w:b/>
                <w:bCs/>
                <w:sz w:val="22"/>
                <w:szCs w:val="22"/>
              </w:rPr>
              <w:t>.</w:t>
            </w:r>
            <w:r>
              <w:rPr>
                <w:b/>
                <w:bCs/>
                <w:sz w:val="22"/>
                <w:szCs w:val="22"/>
              </w:rPr>
              <w:t>68</w:t>
            </w:r>
            <w:r w:rsidR="00176113">
              <w:rPr>
                <w:b/>
                <w:bCs/>
                <w:sz w:val="22"/>
                <w:szCs w:val="22"/>
              </w:rPr>
              <w:t>KM</w:t>
            </w:r>
            <w:r w:rsidR="008939B3">
              <w:rPr>
                <w:b/>
                <w:bCs/>
                <w:sz w:val="22"/>
                <w:szCs w:val="22"/>
              </w:rPr>
              <w:t>.</w:t>
            </w:r>
          </w:p>
          <w:p w:rsidR="00176113" w:rsidRPr="00D67B0A" w:rsidRDefault="008939B3" w:rsidP="00E00E0A">
            <w:pPr>
              <w:pStyle w:val="ListParagraph"/>
              <w:numPr>
                <w:ilvl w:val="0"/>
                <w:numId w:val="85"/>
              </w:numPr>
              <w:tabs>
                <w:tab w:val="left" w:pos="6717"/>
              </w:tabs>
              <w:ind w:right="459"/>
              <w:jc w:val="both"/>
              <w:rPr>
                <w:b/>
                <w:bCs/>
                <w:sz w:val="22"/>
                <w:szCs w:val="22"/>
              </w:rPr>
            </w:pPr>
            <w:r>
              <w:rPr>
                <w:b/>
                <w:bCs/>
                <w:sz w:val="22"/>
                <w:szCs w:val="22"/>
              </w:rPr>
              <w:t xml:space="preserve">25% </w:t>
            </w:r>
            <w:r w:rsidRPr="003C5CFC">
              <w:rPr>
                <w:bCs/>
                <w:sz w:val="22"/>
                <w:szCs w:val="22"/>
              </w:rPr>
              <w:t>of</w:t>
            </w:r>
            <w:r>
              <w:rPr>
                <w:b/>
                <w:bCs/>
                <w:sz w:val="22"/>
                <w:szCs w:val="22"/>
              </w:rPr>
              <w:t xml:space="preserve"> 100Mtrs </w:t>
            </w:r>
            <w:r w:rsidRPr="00B249D3">
              <w:rPr>
                <w:bCs/>
                <w:sz w:val="22"/>
                <w:szCs w:val="22"/>
              </w:rPr>
              <w:t>Laying of 11KV Single Run</w:t>
            </w:r>
            <w:r w:rsidR="006A25E7" w:rsidRPr="00B249D3">
              <w:rPr>
                <w:bCs/>
                <w:sz w:val="22"/>
                <w:szCs w:val="22"/>
              </w:rPr>
              <w:t xml:space="preserve"> </w:t>
            </w:r>
            <w:r w:rsidRPr="00B249D3">
              <w:rPr>
                <w:bCs/>
                <w:sz w:val="22"/>
                <w:szCs w:val="22"/>
              </w:rPr>
              <w:t>(or) Double Run UG Cable</w:t>
            </w:r>
            <w:r>
              <w:rPr>
                <w:b/>
                <w:bCs/>
                <w:sz w:val="22"/>
                <w:szCs w:val="22"/>
              </w:rPr>
              <w:t>-i.e.,</w:t>
            </w:r>
            <w:r w:rsidR="002078DE">
              <w:rPr>
                <w:b/>
                <w:bCs/>
                <w:sz w:val="22"/>
                <w:szCs w:val="22"/>
              </w:rPr>
              <w:t xml:space="preserve"> </w:t>
            </w:r>
            <w:r>
              <w:rPr>
                <w:b/>
                <w:bCs/>
                <w:sz w:val="22"/>
                <w:szCs w:val="22"/>
              </w:rPr>
              <w:t>25Mtrs.</w:t>
            </w:r>
            <w:r w:rsidR="00176113">
              <w:rPr>
                <w:b/>
                <w:bCs/>
                <w:sz w:val="22"/>
                <w:szCs w:val="22"/>
              </w:rPr>
              <w:t xml:space="preserve">  </w:t>
            </w:r>
          </w:p>
          <w:p w:rsidR="00772BB6" w:rsidRDefault="00772BB6" w:rsidP="00EB4952">
            <w:pPr>
              <w:tabs>
                <w:tab w:val="left" w:pos="6717"/>
              </w:tabs>
              <w:ind w:right="459"/>
              <w:jc w:val="both"/>
              <w:rPr>
                <w:b/>
                <w:bCs/>
                <w:sz w:val="4"/>
                <w:szCs w:val="22"/>
              </w:rPr>
            </w:pPr>
          </w:p>
          <w:p w:rsidR="008939B3" w:rsidRPr="00D67B0A" w:rsidRDefault="008939B3"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4E18E1">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4E18E1">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004E18E1">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4E18E1">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772BB6"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 xml:space="preserve">Note: Bidders without </w:t>
            </w:r>
            <w:r w:rsidRPr="00305DE2">
              <w:rPr>
                <w:rFonts w:cs="Gautami"/>
                <w:sz w:val="22"/>
                <w:szCs w:val="22"/>
              </w:rPr>
              <w:lastRenderedPageBreak/>
              <w:t>giving declaration for Cable Rollers &amp;</w:t>
            </w:r>
            <w:r w:rsidR="00CD55F9">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w:t>
            </w:r>
            <w:r w:rsidR="004F634A">
              <w:rPr>
                <w:sz w:val="22"/>
                <w:szCs w:val="22"/>
              </w:rPr>
              <w:t xml:space="preserve"> </w:t>
            </w:r>
            <w:r w:rsidRPr="00305DE2">
              <w:rPr>
                <w:sz w:val="22"/>
                <w:szCs w:val="22"/>
              </w:rPr>
              <w:t>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8E04EE">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w:t>
      </w:r>
      <w:bookmarkStart w:id="0" w:name="_GoBack"/>
      <w:bookmarkEnd w:id="0"/>
      <w:r w:rsidRPr="00D43A67">
        <w:t>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263305" w:rsidP="00134751">
      <w:pPr>
        <w:pStyle w:val="Title"/>
      </w:pPr>
      <w:r w:rsidRPr="00263305">
        <w:rPr>
          <w:noProof/>
          <w:sz w:val="20"/>
        </w:rPr>
        <w:lastRenderedPageBreak/>
        <w:pict>
          <v:rect id="_x0000_s1030" style="position:absolute;left:0;text-align:left;margin-left:18pt;margin-top:-27pt;width:405pt;height:1in;z-index:251656704" o:allowincell="f" stroked="f">
            <v:textbox style="mso-next-textbox:#_x0000_s1030">
              <w:txbxContent>
                <w:p w:rsidR="009E65BD" w:rsidRDefault="009E65BD" w:rsidP="00134751">
                  <w:pPr>
                    <w:jc w:val="center"/>
                    <w:rPr>
                      <w:b/>
                      <w:sz w:val="36"/>
                    </w:rPr>
                  </w:pPr>
                  <w:r>
                    <w:rPr>
                      <w:b/>
                      <w:sz w:val="36"/>
                    </w:rPr>
                    <w:t>CONDITIONS OF CONTRACT</w:t>
                  </w:r>
                </w:p>
                <w:p w:rsidR="009E65BD" w:rsidRDefault="009E65BD" w:rsidP="00134751">
                  <w:pPr>
                    <w:jc w:val="center"/>
                    <w:rPr>
                      <w:b/>
                      <w:sz w:val="36"/>
                    </w:rPr>
                  </w:pPr>
                </w:p>
                <w:p w:rsidR="009E65BD" w:rsidRDefault="009E65BD"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205E73">
        <w:rPr>
          <w:color w:val="FF0000"/>
        </w:rPr>
        <w:t>Medchal</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8939B3">
      <w:pPr>
        <w:spacing w:beforeLines="40" w:afterLines="40"/>
        <w:jc w:val="both"/>
        <w:rPr>
          <w:b/>
        </w:rPr>
      </w:pPr>
      <w:r w:rsidRPr="00D43A67">
        <w:t>The scope of the specification covers the following</w:t>
      </w:r>
    </w:p>
    <w:p w:rsidR="00134751" w:rsidRPr="00173541" w:rsidRDefault="00375787" w:rsidP="00134751">
      <w:pPr>
        <w:tabs>
          <w:tab w:val="left" w:pos="2340"/>
          <w:tab w:val="left" w:pos="2430"/>
          <w:tab w:val="left" w:pos="2790"/>
        </w:tabs>
        <w:jc w:val="both"/>
        <w:rPr>
          <w:b/>
          <w:bCs/>
          <w:color w:val="FF0000"/>
        </w:rPr>
      </w:pPr>
      <w:r w:rsidRPr="009E65BD">
        <w:t>Erection of 4.0KM of new 11KV feeder from 33/11KV Dulapally SS with stringing of 2.7KM of 11KV 3X185+70Sq.mm. AB cable and stringing of 1.3KM of 11KV OH line with 100 Sq.mm AAA Conductor over nowproposed 9.1mtr PSCC poles and existing Poles along with erection of 1No. 11KV Bay &amp; Breaker for bifurcation existing</w:t>
      </w:r>
      <w:r w:rsidRPr="009E65BD">
        <w:rPr>
          <w:b/>
        </w:rPr>
        <w:t>11KV KK Society feeder</w:t>
      </w:r>
      <w:r w:rsidRPr="009E65BD">
        <w:t xml:space="preserve"> emanating from 33/11KV Dulapally SS in Kompally Section of Quthbullapur Sub-Division of Medchal division and the work executed by the Construction Division of Medchal Circle under T&amp;D Improvement tooriginal</w:t>
      </w:r>
      <w:r>
        <w:t xml:space="preserve"> works(</w:t>
      </w:r>
      <w:r w:rsidRPr="00173541">
        <w:rPr>
          <w:b/>
        </w:rPr>
        <w:t>Reserved for SC)</w:t>
      </w:r>
      <w:r w:rsidR="00173541" w:rsidRPr="00173541">
        <w:rPr>
          <w:b/>
        </w:rPr>
        <w:t>.</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D13B1B" w:rsidRDefault="00D13B1B" w:rsidP="00134751">
      <w:pPr>
        <w:ind w:left="360" w:firstLine="360"/>
        <w:jc w:val="both"/>
      </w:pPr>
    </w:p>
    <w:p w:rsidR="00D13B1B" w:rsidRDefault="00D13B1B" w:rsidP="00134751">
      <w:pPr>
        <w:ind w:left="360" w:firstLine="360"/>
        <w:jc w:val="both"/>
      </w:pP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lastRenderedPageBreak/>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w:t>
      </w:r>
      <w:r w:rsidRPr="00D43A67">
        <w:lastRenderedPageBreak/>
        <w:t xml:space="preserve">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t>
      </w:r>
      <w:r w:rsidRPr="00D43A67">
        <w:lastRenderedPageBreak/>
        <w:t xml:space="preserve">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t>
      </w:r>
      <w:r w:rsidRPr="00D43A67">
        <w:lastRenderedPageBreak/>
        <w:t>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lastRenderedPageBreak/>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lastRenderedPageBreak/>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lastRenderedPageBreak/>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lastRenderedPageBreak/>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lastRenderedPageBreak/>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lastRenderedPageBreak/>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w:t>
      </w:r>
      <w:r w:rsidRPr="00D43A67">
        <w:lastRenderedPageBreak/>
        <w:t>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lastRenderedPageBreak/>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lastRenderedPageBreak/>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w:t>
      </w:r>
      <w:r w:rsidRPr="00D43A67">
        <w:rPr>
          <w:noProof/>
        </w:rPr>
        <w:lastRenderedPageBreak/>
        <w:t xml:space="preserve">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263305" w:rsidP="00EB4952">
      <w:pPr>
        <w:pStyle w:val="BodyText"/>
      </w:pPr>
      <w:r w:rsidRPr="00263305">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263305" w:rsidP="00EB4952">
      <w:pPr>
        <w:pStyle w:val="BodyText"/>
      </w:pPr>
      <w:r w:rsidRPr="00263305">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2F1" w:rsidRDefault="004552F1">
      <w:r>
        <w:separator/>
      </w:r>
    </w:p>
  </w:endnote>
  <w:endnote w:type="continuationSeparator" w:id="1">
    <w:p w:rsidR="004552F1" w:rsidRDefault="004552F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5BD" w:rsidRDefault="00263305" w:rsidP="004E5E28">
    <w:pPr>
      <w:pStyle w:val="Footer"/>
      <w:framePr w:wrap="around" w:vAnchor="text" w:hAnchor="page" w:x="6202" w:y="-37"/>
      <w:jc w:val="center"/>
      <w:rPr>
        <w:rStyle w:val="PageNumber"/>
      </w:rPr>
    </w:pPr>
    <w:r>
      <w:rPr>
        <w:rStyle w:val="PageNumber"/>
      </w:rPr>
      <w:fldChar w:fldCharType="begin"/>
    </w:r>
    <w:r w:rsidR="009E65BD">
      <w:rPr>
        <w:rStyle w:val="PageNumber"/>
      </w:rPr>
      <w:instrText xml:space="preserve">PAGE  </w:instrText>
    </w:r>
    <w:r>
      <w:rPr>
        <w:rStyle w:val="PageNumber"/>
      </w:rPr>
      <w:fldChar w:fldCharType="separate"/>
    </w:r>
    <w:r w:rsidR="009E65BD">
      <w:rPr>
        <w:rStyle w:val="PageNumber"/>
        <w:noProof/>
      </w:rPr>
      <w:t>111</w:t>
    </w:r>
    <w:r>
      <w:rPr>
        <w:rStyle w:val="PageNumber"/>
      </w:rPr>
      <w:fldChar w:fldCharType="end"/>
    </w:r>
  </w:p>
  <w:p w:rsidR="009E65BD" w:rsidRDefault="009E65BD">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5BD" w:rsidRDefault="009E65BD">
    <w:pPr>
      <w:pStyle w:val="Header"/>
    </w:pPr>
  </w:p>
  <w:p w:rsidR="009E65BD" w:rsidRDefault="009E65BD">
    <w:pPr>
      <w:pStyle w:val="Header"/>
    </w:pPr>
    <w:r>
      <w:tab/>
      <w:t xml:space="preserve">- </w:t>
    </w:r>
    <w:r w:rsidR="00263305">
      <w:fldChar w:fldCharType="begin"/>
    </w:r>
    <w:r>
      <w:instrText xml:space="preserve"> PAGE </w:instrText>
    </w:r>
    <w:r w:rsidR="00263305">
      <w:fldChar w:fldCharType="separate"/>
    </w:r>
    <w:r w:rsidR="008939B3">
      <w:rPr>
        <w:noProof/>
      </w:rPr>
      <w:t>99</w:t>
    </w:r>
    <w:r w:rsidR="00263305">
      <w:rPr>
        <w:noProof/>
      </w:rPr>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5BD" w:rsidRDefault="00263305" w:rsidP="004E5E28">
    <w:pPr>
      <w:pStyle w:val="Footer"/>
      <w:framePr w:wrap="around" w:vAnchor="text" w:hAnchor="page" w:x="6202" w:y="-37"/>
      <w:jc w:val="center"/>
      <w:rPr>
        <w:rStyle w:val="PageNumber"/>
      </w:rPr>
    </w:pPr>
    <w:r>
      <w:rPr>
        <w:rStyle w:val="PageNumber"/>
      </w:rPr>
      <w:fldChar w:fldCharType="begin"/>
    </w:r>
    <w:r w:rsidR="009E65BD">
      <w:rPr>
        <w:rStyle w:val="PageNumber"/>
      </w:rPr>
      <w:instrText xml:space="preserve">PAGE  </w:instrText>
    </w:r>
    <w:r>
      <w:rPr>
        <w:rStyle w:val="PageNumber"/>
      </w:rPr>
      <w:fldChar w:fldCharType="separate"/>
    </w:r>
    <w:r w:rsidR="009E65BD">
      <w:rPr>
        <w:rStyle w:val="PageNumber"/>
        <w:noProof/>
      </w:rPr>
      <w:t>112</w:t>
    </w:r>
    <w:r>
      <w:rPr>
        <w:rStyle w:val="PageNumber"/>
      </w:rPr>
      <w:fldChar w:fldCharType="end"/>
    </w:r>
  </w:p>
  <w:p w:rsidR="009E65BD" w:rsidRDefault="009E65BD">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5BD" w:rsidRDefault="009E65BD">
    <w:pPr>
      <w:pStyle w:val="Header"/>
    </w:pPr>
  </w:p>
  <w:p w:rsidR="009E65BD" w:rsidRDefault="009E65BD">
    <w:pPr>
      <w:pStyle w:val="Header"/>
    </w:pPr>
    <w:r>
      <w:tab/>
      <w:t xml:space="preserve">- </w:t>
    </w:r>
    <w:r w:rsidR="00263305">
      <w:fldChar w:fldCharType="begin"/>
    </w:r>
    <w:r>
      <w:instrText xml:space="preserve"> PAGE </w:instrText>
    </w:r>
    <w:r w:rsidR="00263305">
      <w:fldChar w:fldCharType="separate"/>
    </w:r>
    <w:r w:rsidR="008939B3">
      <w:rPr>
        <w:noProof/>
      </w:rPr>
      <w:t>145</w:t>
    </w:r>
    <w:r w:rsidR="00263305">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2F1" w:rsidRDefault="004552F1">
      <w:r>
        <w:separator/>
      </w:r>
    </w:p>
  </w:footnote>
  <w:footnote w:type="continuationSeparator" w:id="1">
    <w:p w:rsidR="004552F1" w:rsidRDefault="004552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5777"/>
    <w:rsid w:val="000657D4"/>
    <w:rsid w:val="00071285"/>
    <w:rsid w:val="0007370B"/>
    <w:rsid w:val="00073BC6"/>
    <w:rsid w:val="000767C0"/>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6515"/>
    <w:rsid w:val="00106AC4"/>
    <w:rsid w:val="00110404"/>
    <w:rsid w:val="00110576"/>
    <w:rsid w:val="001113A7"/>
    <w:rsid w:val="001120FC"/>
    <w:rsid w:val="00113FC6"/>
    <w:rsid w:val="001144C5"/>
    <w:rsid w:val="001163F5"/>
    <w:rsid w:val="0011688D"/>
    <w:rsid w:val="00116F0D"/>
    <w:rsid w:val="00120D66"/>
    <w:rsid w:val="001211AE"/>
    <w:rsid w:val="001217F4"/>
    <w:rsid w:val="001218D4"/>
    <w:rsid w:val="00121FC1"/>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3541"/>
    <w:rsid w:val="00174A90"/>
    <w:rsid w:val="00176113"/>
    <w:rsid w:val="00176589"/>
    <w:rsid w:val="00176828"/>
    <w:rsid w:val="001816EB"/>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3AE9"/>
    <w:rsid w:val="001B3E99"/>
    <w:rsid w:val="001B671D"/>
    <w:rsid w:val="001B6C01"/>
    <w:rsid w:val="001B76ED"/>
    <w:rsid w:val="001B7C68"/>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A3C"/>
    <w:rsid w:val="001F4BB8"/>
    <w:rsid w:val="001F689A"/>
    <w:rsid w:val="001F6F68"/>
    <w:rsid w:val="002007DF"/>
    <w:rsid w:val="00200B2A"/>
    <w:rsid w:val="0020124F"/>
    <w:rsid w:val="002018DE"/>
    <w:rsid w:val="00201E84"/>
    <w:rsid w:val="00204AF9"/>
    <w:rsid w:val="00205E73"/>
    <w:rsid w:val="00206649"/>
    <w:rsid w:val="00207767"/>
    <w:rsid w:val="002078DE"/>
    <w:rsid w:val="00210902"/>
    <w:rsid w:val="002115F6"/>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6C72"/>
    <w:rsid w:val="00236F11"/>
    <w:rsid w:val="002378EC"/>
    <w:rsid w:val="00240503"/>
    <w:rsid w:val="00241857"/>
    <w:rsid w:val="00243B36"/>
    <w:rsid w:val="00244B3F"/>
    <w:rsid w:val="00246D23"/>
    <w:rsid w:val="0024742C"/>
    <w:rsid w:val="00252EF8"/>
    <w:rsid w:val="00257EF0"/>
    <w:rsid w:val="00261848"/>
    <w:rsid w:val="00263305"/>
    <w:rsid w:val="002637C7"/>
    <w:rsid w:val="00263CF0"/>
    <w:rsid w:val="0027092E"/>
    <w:rsid w:val="002716F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2BC3"/>
    <w:rsid w:val="002D3A3A"/>
    <w:rsid w:val="002D44EE"/>
    <w:rsid w:val="002D4E5C"/>
    <w:rsid w:val="002D5A78"/>
    <w:rsid w:val="002E038A"/>
    <w:rsid w:val="002E0A38"/>
    <w:rsid w:val="002E0B55"/>
    <w:rsid w:val="002E266A"/>
    <w:rsid w:val="002E498A"/>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41049"/>
    <w:rsid w:val="00341056"/>
    <w:rsid w:val="003442B7"/>
    <w:rsid w:val="003451B1"/>
    <w:rsid w:val="003463BC"/>
    <w:rsid w:val="003463FF"/>
    <w:rsid w:val="00350C2E"/>
    <w:rsid w:val="0035196F"/>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5787"/>
    <w:rsid w:val="00376C5B"/>
    <w:rsid w:val="0037702E"/>
    <w:rsid w:val="0037715E"/>
    <w:rsid w:val="00377B25"/>
    <w:rsid w:val="00377E86"/>
    <w:rsid w:val="003803F0"/>
    <w:rsid w:val="00381476"/>
    <w:rsid w:val="00382D5F"/>
    <w:rsid w:val="00382EC3"/>
    <w:rsid w:val="003831F0"/>
    <w:rsid w:val="003834AD"/>
    <w:rsid w:val="00383F43"/>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5192"/>
    <w:rsid w:val="003A7AD5"/>
    <w:rsid w:val="003A7B35"/>
    <w:rsid w:val="003B1969"/>
    <w:rsid w:val="003B1A87"/>
    <w:rsid w:val="003B3C84"/>
    <w:rsid w:val="003B5580"/>
    <w:rsid w:val="003B752F"/>
    <w:rsid w:val="003B791C"/>
    <w:rsid w:val="003C01A7"/>
    <w:rsid w:val="003C13AF"/>
    <w:rsid w:val="003C1BB8"/>
    <w:rsid w:val="003C1F0A"/>
    <w:rsid w:val="003C2043"/>
    <w:rsid w:val="003C20D6"/>
    <w:rsid w:val="003C3261"/>
    <w:rsid w:val="003C32E0"/>
    <w:rsid w:val="003C3E1F"/>
    <w:rsid w:val="003C4A3C"/>
    <w:rsid w:val="003C5CFC"/>
    <w:rsid w:val="003C6EA7"/>
    <w:rsid w:val="003D3D7A"/>
    <w:rsid w:val="003D4420"/>
    <w:rsid w:val="003D6603"/>
    <w:rsid w:val="003D7411"/>
    <w:rsid w:val="003D74F2"/>
    <w:rsid w:val="003E0031"/>
    <w:rsid w:val="003E0ECF"/>
    <w:rsid w:val="003E496C"/>
    <w:rsid w:val="003E5BCA"/>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6254"/>
    <w:rsid w:val="00446276"/>
    <w:rsid w:val="004504BE"/>
    <w:rsid w:val="00451A5C"/>
    <w:rsid w:val="004552F1"/>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8A8"/>
    <w:rsid w:val="00492352"/>
    <w:rsid w:val="00492DCF"/>
    <w:rsid w:val="0049344D"/>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F4E"/>
    <w:rsid w:val="004C005D"/>
    <w:rsid w:val="004C20A8"/>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18E1"/>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34A"/>
    <w:rsid w:val="004F6CCD"/>
    <w:rsid w:val="004F7DD0"/>
    <w:rsid w:val="004F7FC7"/>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1E61"/>
    <w:rsid w:val="005D2D40"/>
    <w:rsid w:val="005D2DE7"/>
    <w:rsid w:val="005D35D2"/>
    <w:rsid w:val="005D36CF"/>
    <w:rsid w:val="005D5472"/>
    <w:rsid w:val="005D7154"/>
    <w:rsid w:val="005D75A5"/>
    <w:rsid w:val="005E4DB1"/>
    <w:rsid w:val="005E5F53"/>
    <w:rsid w:val="005E7705"/>
    <w:rsid w:val="005F043A"/>
    <w:rsid w:val="005F0507"/>
    <w:rsid w:val="005F11FC"/>
    <w:rsid w:val="005F12FE"/>
    <w:rsid w:val="005F13F8"/>
    <w:rsid w:val="005F1F70"/>
    <w:rsid w:val="005F4DEC"/>
    <w:rsid w:val="005F7373"/>
    <w:rsid w:val="00600659"/>
    <w:rsid w:val="006017D8"/>
    <w:rsid w:val="00601A98"/>
    <w:rsid w:val="0060228D"/>
    <w:rsid w:val="00602828"/>
    <w:rsid w:val="00602C1A"/>
    <w:rsid w:val="00602D0D"/>
    <w:rsid w:val="006031FE"/>
    <w:rsid w:val="0060703C"/>
    <w:rsid w:val="00611F55"/>
    <w:rsid w:val="00612925"/>
    <w:rsid w:val="00612B55"/>
    <w:rsid w:val="00613F0F"/>
    <w:rsid w:val="006146AA"/>
    <w:rsid w:val="006220A6"/>
    <w:rsid w:val="00622269"/>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C7C"/>
    <w:rsid w:val="00647559"/>
    <w:rsid w:val="006501B6"/>
    <w:rsid w:val="00652744"/>
    <w:rsid w:val="00652834"/>
    <w:rsid w:val="00652876"/>
    <w:rsid w:val="00653504"/>
    <w:rsid w:val="00660F89"/>
    <w:rsid w:val="00661BAE"/>
    <w:rsid w:val="006620F8"/>
    <w:rsid w:val="006628BE"/>
    <w:rsid w:val="00662EFD"/>
    <w:rsid w:val="00663C51"/>
    <w:rsid w:val="006642B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25E7"/>
    <w:rsid w:val="006A6292"/>
    <w:rsid w:val="006A6AD9"/>
    <w:rsid w:val="006A7F55"/>
    <w:rsid w:val="006B0C1A"/>
    <w:rsid w:val="006B21DF"/>
    <w:rsid w:val="006B3F2A"/>
    <w:rsid w:val="006B484C"/>
    <w:rsid w:val="006B4B7B"/>
    <w:rsid w:val="006B4CF1"/>
    <w:rsid w:val="006B56D2"/>
    <w:rsid w:val="006B62E0"/>
    <w:rsid w:val="006B7575"/>
    <w:rsid w:val="006C01D5"/>
    <w:rsid w:val="006C0C15"/>
    <w:rsid w:val="006C25AA"/>
    <w:rsid w:val="006C2EB9"/>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724C"/>
    <w:rsid w:val="007A0834"/>
    <w:rsid w:val="007A191C"/>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37980"/>
    <w:rsid w:val="00840B2F"/>
    <w:rsid w:val="00840C26"/>
    <w:rsid w:val="00844B0A"/>
    <w:rsid w:val="00851FB4"/>
    <w:rsid w:val="00852D48"/>
    <w:rsid w:val="00852F24"/>
    <w:rsid w:val="00854A2A"/>
    <w:rsid w:val="00857114"/>
    <w:rsid w:val="0086171E"/>
    <w:rsid w:val="00864AE1"/>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39B3"/>
    <w:rsid w:val="00895D66"/>
    <w:rsid w:val="008A15F1"/>
    <w:rsid w:val="008A30F8"/>
    <w:rsid w:val="008A5AC7"/>
    <w:rsid w:val="008A6805"/>
    <w:rsid w:val="008A6EC8"/>
    <w:rsid w:val="008B04A2"/>
    <w:rsid w:val="008B0E15"/>
    <w:rsid w:val="008B1C53"/>
    <w:rsid w:val="008B46F5"/>
    <w:rsid w:val="008B5581"/>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76F5"/>
    <w:rsid w:val="008D7F3E"/>
    <w:rsid w:val="008E04E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5143"/>
    <w:rsid w:val="00916389"/>
    <w:rsid w:val="00917F24"/>
    <w:rsid w:val="0092189C"/>
    <w:rsid w:val="0092330F"/>
    <w:rsid w:val="009256C8"/>
    <w:rsid w:val="00927789"/>
    <w:rsid w:val="00927B3A"/>
    <w:rsid w:val="00930A2C"/>
    <w:rsid w:val="00931E18"/>
    <w:rsid w:val="00934D13"/>
    <w:rsid w:val="009352A2"/>
    <w:rsid w:val="00937327"/>
    <w:rsid w:val="009379BF"/>
    <w:rsid w:val="00940186"/>
    <w:rsid w:val="0094196A"/>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901E7"/>
    <w:rsid w:val="009909FA"/>
    <w:rsid w:val="00992720"/>
    <w:rsid w:val="00992E17"/>
    <w:rsid w:val="00993BCA"/>
    <w:rsid w:val="0099453A"/>
    <w:rsid w:val="00996A6E"/>
    <w:rsid w:val="009A2B5F"/>
    <w:rsid w:val="009A3BA8"/>
    <w:rsid w:val="009A66BC"/>
    <w:rsid w:val="009A679E"/>
    <w:rsid w:val="009A7071"/>
    <w:rsid w:val="009A79FC"/>
    <w:rsid w:val="009B06D4"/>
    <w:rsid w:val="009B0FC6"/>
    <w:rsid w:val="009B57F9"/>
    <w:rsid w:val="009C11E7"/>
    <w:rsid w:val="009C1C9B"/>
    <w:rsid w:val="009C358F"/>
    <w:rsid w:val="009C3CDD"/>
    <w:rsid w:val="009C3EAF"/>
    <w:rsid w:val="009C4154"/>
    <w:rsid w:val="009C49F0"/>
    <w:rsid w:val="009C5733"/>
    <w:rsid w:val="009C66D7"/>
    <w:rsid w:val="009C6D13"/>
    <w:rsid w:val="009C785C"/>
    <w:rsid w:val="009D087F"/>
    <w:rsid w:val="009D1236"/>
    <w:rsid w:val="009D20A6"/>
    <w:rsid w:val="009D22CA"/>
    <w:rsid w:val="009D30A2"/>
    <w:rsid w:val="009D3512"/>
    <w:rsid w:val="009D52D5"/>
    <w:rsid w:val="009D7DA9"/>
    <w:rsid w:val="009E135A"/>
    <w:rsid w:val="009E3941"/>
    <w:rsid w:val="009E4508"/>
    <w:rsid w:val="009E65BD"/>
    <w:rsid w:val="009E7745"/>
    <w:rsid w:val="009E7CF3"/>
    <w:rsid w:val="009F0A5B"/>
    <w:rsid w:val="009F159B"/>
    <w:rsid w:val="009F2C73"/>
    <w:rsid w:val="009F396E"/>
    <w:rsid w:val="009F4052"/>
    <w:rsid w:val="009F5C42"/>
    <w:rsid w:val="009F6535"/>
    <w:rsid w:val="009F6831"/>
    <w:rsid w:val="009F6E93"/>
    <w:rsid w:val="009F74F7"/>
    <w:rsid w:val="009F7F9D"/>
    <w:rsid w:val="00A02720"/>
    <w:rsid w:val="00A028CE"/>
    <w:rsid w:val="00A02B2A"/>
    <w:rsid w:val="00A03418"/>
    <w:rsid w:val="00A0358F"/>
    <w:rsid w:val="00A03DB6"/>
    <w:rsid w:val="00A05B05"/>
    <w:rsid w:val="00A102E9"/>
    <w:rsid w:val="00A1096D"/>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3435C"/>
    <w:rsid w:val="00A34AF4"/>
    <w:rsid w:val="00A3539C"/>
    <w:rsid w:val="00A416EE"/>
    <w:rsid w:val="00A41F93"/>
    <w:rsid w:val="00A431F4"/>
    <w:rsid w:val="00A43203"/>
    <w:rsid w:val="00A44708"/>
    <w:rsid w:val="00A44D82"/>
    <w:rsid w:val="00A4529D"/>
    <w:rsid w:val="00A4692B"/>
    <w:rsid w:val="00A478CB"/>
    <w:rsid w:val="00A5051C"/>
    <w:rsid w:val="00A5118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D6B"/>
    <w:rsid w:val="00A84ECA"/>
    <w:rsid w:val="00A85F37"/>
    <w:rsid w:val="00A861B6"/>
    <w:rsid w:val="00A8697B"/>
    <w:rsid w:val="00A8770F"/>
    <w:rsid w:val="00A87C2C"/>
    <w:rsid w:val="00A907E6"/>
    <w:rsid w:val="00A91200"/>
    <w:rsid w:val="00A922A5"/>
    <w:rsid w:val="00A93D42"/>
    <w:rsid w:val="00A93E26"/>
    <w:rsid w:val="00A95517"/>
    <w:rsid w:val="00A95738"/>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5A74"/>
    <w:rsid w:val="00AD7267"/>
    <w:rsid w:val="00AD7394"/>
    <w:rsid w:val="00AE040A"/>
    <w:rsid w:val="00AE0C39"/>
    <w:rsid w:val="00AE1A72"/>
    <w:rsid w:val="00AE1D4E"/>
    <w:rsid w:val="00AE2887"/>
    <w:rsid w:val="00AE529C"/>
    <w:rsid w:val="00AE546F"/>
    <w:rsid w:val="00AE637E"/>
    <w:rsid w:val="00AE6944"/>
    <w:rsid w:val="00AE6D79"/>
    <w:rsid w:val="00AE70DB"/>
    <w:rsid w:val="00AF0808"/>
    <w:rsid w:val="00AF6220"/>
    <w:rsid w:val="00AF77C2"/>
    <w:rsid w:val="00B00903"/>
    <w:rsid w:val="00B0381F"/>
    <w:rsid w:val="00B03F5E"/>
    <w:rsid w:val="00B04720"/>
    <w:rsid w:val="00B05024"/>
    <w:rsid w:val="00B0615F"/>
    <w:rsid w:val="00B06EC9"/>
    <w:rsid w:val="00B075EA"/>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49D3"/>
    <w:rsid w:val="00B251F6"/>
    <w:rsid w:val="00B25615"/>
    <w:rsid w:val="00B259FD"/>
    <w:rsid w:val="00B264F9"/>
    <w:rsid w:val="00B2651C"/>
    <w:rsid w:val="00B276EE"/>
    <w:rsid w:val="00B31F7F"/>
    <w:rsid w:val="00B33CE0"/>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5E6"/>
    <w:rsid w:val="00B64617"/>
    <w:rsid w:val="00B64BB2"/>
    <w:rsid w:val="00B65653"/>
    <w:rsid w:val="00B66AA6"/>
    <w:rsid w:val="00B700C9"/>
    <w:rsid w:val="00B733FF"/>
    <w:rsid w:val="00B768CB"/>
    <w:rsid w:val="00B777D0"/>
    <w:rsid w:val="00B77919"/>
    <w:rsid w:val="00B8234D"/>
    <w:rsid w:val="00B8349E"/>
    <w:rsid w:val="00B85809"/>
    <w:rsid w:val="00B8650D"/>
    <w:rsid w:val="00B86A00"/>
    <w:rsid w:val="00B90671"/>
    <w:rsid w:val="00B92360"/>
    <w:rsid w:val="00B93A48"/>
    <w:rsid w:val="00B94048"/>
    <w:rsid w:val="00B94AC8"/>
    <w:rsid w:val="00B96E2F"/>
    <w:rsid w:val="00B97366"/>
    <w:rsid w:val="00BA01EE"/>
    <w:rsid w:val="00BA055C"/>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D3224"/>
    <w:rsid w:val="00BD3437"/>
    <w:rsid w:val="00BD4C38"/>
    <w:rsid w:val="00BD63E5"/>
    <w:rsid w:val="00BD658E"/>
    <w:rsid w:val="00BD774C"/>
    <w:rsid w:val="00BD77AA"/>
    <w:rsid w:val="00BE0F28"/>
    <w:rsid w:val="00BE40E5"/>
    <w:rsid w:val="00BF04AB"/>
    <w:rsid w:val="00BF0656"/>
    <w:rsid w:val="00BF07DE"/>
    <w:rsid w:val="00BF0B16"/>
    <w:rsid w:val="00BF0E9C"/>
    <w:rsid w:val="00BF15AA"/>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D47"/>
    <w:rsid w:val="00C252BC"/>
    <w:rsid w:val="00C2684B"/>
    <w:rsid w:val="00C27420"/>
    <w:rsid w:val="00C303BA"/>
    <w:rsid w:val="00C30C01"/>
    <w:rsid w:val="00C31C6A"/>
    <w:rsid w:val="00C325DC"/>
    <w:rsid w:val="00C3280B"/>
    <w:rsid w:val="00C35424"/>
    <w:rsid w:val="00C40BFE"/>
    <w:rsid w:val="00C40E25"/>
    <w:rsid w:val="00C410C9"/>
    <w:rsid w:val="00C42228"/>
    <w:rsid w:val="00C42867"/>
    <w:rsid w:val="00C45A69"/>
    <w:rsid w:val="00C45DD1"/>
    <w:rsid w:val="00C47194"/>
    <w:rsid w:val="00C50442"/>
    <w:rsid w:val="00C505C6"/>
    <w:rsid w:val="00C509AF"/>
    <w:rsid w:val="00C5111A"/>
    <w:rsid w:val="00C5257F"/>
    <w:rsid w:val="00C537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21C8"/>
    <w:rsid w:val="00CA3C19"/>
    <w:rsid w:val="00CA4414"/>
    <w:rsid w:val="00CA56FC"/>
    <w:rsid w:val="00CA5A9B"/>
    <w:rsid w:val="00CA5ED2"/>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1518"/>
    <w:rsid w:val="00CD2969"/>
    <w:rsid w:val="00CD353E"/>
    <w:rsid w:val="00CD3FDD"/>
    <w:rsid w:val="00CD501D"/>
    <w:rsid w:val="00CD55F9"/>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6433"/>
    <w:rsid w:val="00D66E16"/>
    <w:rsid w:val="00D72103"/>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6384"/>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30E2"/>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1E4C"/>
    <w:rsid w:val="00F62C42"/>
    <w:rsid w:val="00F64FCC"/>
    <w:rsid w:val="00F65197"/>
    <w:rsid w:val="00F6646B"/>
    <w:rsid w:val="00F7291D"/>
    <w:rsid w:val="00F756A3"/>
    <w:rsid w:val="00F76046"/>
    <w:rsid w:val="00F8060E"/>
    <w:rsid w:val="00F82007"/>
    <w:rsid w:val="00F821A8"/>
    <w:rsid w:val="00F8488E"/>
    <w:rsid w:val="00F84A33"/>
    <w:rsid w:val="00F916B7"/>
    <w:rsid w:val="00F93167"/>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5C9"/>
    <w:rsid w:val="00FD4CE2"/>
    <w:rsid w:val="00FD7EC1"/>
    <w:rsid w:val="00FE02EE"/>
    <w:rsid w:val="00FE098F"/>
    <w:rsid w:val="00FE0C43"/>
    <w:rsid w:val="00FE1F17"/>
    <w:rsid w:val="00FE4CF2"/>
    <w:rsid w:val="00FE6931"/>
    <w:rsid w:val="00FE6F2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98ACF-5902-4F9E-AD85-68418EF2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3019</TotalTime>
  <Pages>145</Pages>
  <Words>48932</Words>
  <Characters>278913</Characters>
  <Application>Microsoft Office Word</Application>
  <DocSecurity>0</DocSecurity>
  <Lines>2324</Lines>
  <Paragraphs>654</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327191</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1366</cp:revision>
  <cp:lastPrinted>2024-12-04T11:49:00Z</cp:lastPrinted>
  <dcterms:created xsi:type="dcterms:W3CDTF">2016-08-20T08:19:00Z</dcterms:created>
  <dcterms:modified xsi:type="dcterms:W3CDTF">2024-12-05T11:56:00Z</dcterms:modified>
</cp:coreProperties>
</file>